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C216" w14:textId="5D6B1BE9" w:rsidR="0039345A" w:rsidRPr="00AA69EC" w:rsidRDefault="00B204BA" w:rsidP="0021205A">
      <w:pPr>
        <w:spacing w:after="0"/>
        <w:rPr>
          <w:b/>
          <w:sz w:val="24"/>
          <w:szCs w:val="24"/>
        </w:rPr>
      </w:pPr>
      <w:r>
        <w:rPr>
          <w:noProof/>
          <w:lang w:eastAsia="en-IE"/>
        </w:rPr>
        <w:drawing>
          <wp:inline distT="0" distB="0" distL="0" distR="0" wp14:anchorId="7CA53A6E" wp14:editId="2A5B80A7">
            <wp:extent cx="1628775" cy="971550"/>
            <wp:effectExtent l="0" t="0" r="9525" b="0"/>
            <wp:docPr id="14" name="Picture 14" descr="https://www.stailbes.ie/wp-content/themes/tetb_ave/inc/img/te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ilbes.ie/wp-content/themes/tetb_ave/inc/img/tetb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r w:rsidR="0021205A">
        <w:rPr>
          <w:b/>
          <w:noProof/>
          <w:sz w:val="24"/>
          <w:szCs w:val="24"/>
          <w:lang w:eastAsia="en-IE"/>
        </w:rPr>
        <w:t xml:space="preserve"> </w:t>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Pr>
          <w:b/>
          <w:noProof/>
          <w:sz w:val="24"/>
          <w:szCs w:val="24"/>
          <w:lang w:eastAsia="en-IE"/>
        </w:rPr>
        <w:drawing>
          <wp:inline distT="0" distB="0" distL="0" distR="0" wp14:anchorId="5570C6C6" wp14:editId="6C5E8F48">
            <wp:extent cx="108585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pic:spPr>
                </pic:pic>
              </a:graphicData>
            </a:graphic>
          </wp:inline>
        </w:drawing>
      </w:r>
    </w:p>
    <w:p w14:paraId="19F85526" w14:textId="7B67628B" w:rsidR="00614573" w:rsidRPr="0021205A" w:rsidRDefault="001B392A" w:rsidP="0021205A">
      <w:pPr>
        <w:spacing w:after="60"/>
        <w:ind w:right="-612"/>
        <w:rPr>
          <w:bCs/>
          <w:i/>
          <w:iCs/>
          <w:sz w:val="18"/>
          <w:szCs w:val="18"/>
        </w:rPr>
      </w:pPr>
      <w:r w:rsidRPr="004C19FD">
        <w:rPr>
          <w:bCs/>
          <w:i/>
          <w:iCs/>
          <w:sz w:val="18"/>
          <w:szCs w:val="18"/>
        </w:rPr>
        <w:tab/>
      </w:r>
      <w:r w:rsidRPr="004C19FD">
        <w:rPr>
          <w:bCs/>
          <w:i/>
          <w:iCs/>
          <w:sz w:val="18"/>
          <w:szCs w:val="18"/>
        </w:rPr>
        <w:tab/>
      </w:r>
      <w:r w:rsidR="00232456">
        <w:rPr>
          <w:bCs/>
          <w:i/>
          <w:iCs/>
          <w:sz w:val="18"/>
          <w:szCs w:val="18"/>
        </w:rPr>
        <w:t xml:space="preserve">  </w:t>
      </w:r>
      <w:r w:rsidR="00232456">
        <w:rPr>
          <w:bCs/>
          <w:i/>
          <w:iCs/>
          <w:sz w:val="18"/>
          <w:szCs w:val="18"/>
        </w:rPr>
        <w:tab/>
      </w:r>
      <w:r w:rsidR="00232456">
        <w:rPr>
          <w:bCs/>
          <w:i/>
          <w:iCs/>
          <w:sz w:val="18"/>
          <w:szCs w:val="18"/>
        </w:rPr>
        <w:tab/>
      </w:r>
      <w:r w:rsidR="00B204BA">
        <w:rPr>
          <w:bCs/>
          <w:i/>
          <w:iCs/>
          <w:sz w:val="18"/>
          <w:szCs w:val="18"/>
        </w:rPr>
        <w:tab/>
      </w:r>
      <w:r w:rsidR="00232456">
        <w:rPr>
          <w:bCs/>
          <w:i/>
          <w:iCs/>
          <w:sz w:val="18"/>
          <w:szCs w:val="18"/>
        </w:rPr>
        <w:tab/>
      </w:r>
      <w:r w:rsidR="00B204BA">
        <w:rPr>
          <w:bCs/>
          <w:i/>
          <w:iCs/>
          <w:sz w:val="18"/>
          <w:szCs w:val="18"/>
        </w:rPr>
        <w:t xml:space="preserve"> </w:t>
      </w:r>
      <w:r>
        <w:rPr>
          <w:bCs/>
          <w:i/>
          <w:iCs/>
          <w:sz w:val="18"/>
          <w:szCs w:val="18"/>
        </w:rPr>
        <w:tab/>
      </w:r>
    </w:p>
    <w:p w14:paraId="03BA0F43" w14:textId="1D445A42" w:rsidR="00624FBC" w:rsidRDefault="00EF677B" w:rsidP="00722CCC">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Pr="00AA69EC">
        <w:rPr>
          <w:b/>
          <w:sz w:val="28"/>
          <w:szCs w:val="28"/>
          <w:u w:val="single"/>
        </w:rPr>
        <w:t xml:space="preserve"> </w:t>
      </w:r>
      <w:r w:rsidR="00A20733">
        <w:rPr>
          <w:b/>
          <w:sz w:val="28"/>
          <w:szCs w:val="28"/>
          <w:u w:val="single"/>
        </w:rPr>
        <w:t>–</w:t>
      </w:r>
      <w:r w:rsidR="007367A5">
        <w:rPr>
          <w:b/>
          <w:sz w:val="28"/>
          <w:szCs w:val="28"/>
          <w:u w:val="single"/>
        </w:rPr>
        <w:t xml:space="preserve"> </w:t>
      </w:r>
      <w:r w:rsidRPr="00AA69EC">
        <w:rPr>
          <w:b/>
          <w:sz w:val="28"/>
          <w:szCs w:val="28"/>
          <w:u w:val="single"/>
        </w:rPr>
        <w:t>20</w:t>
      </w:r>
      <w:r w:rsidR="00A20733">
        <w:rPr>
          <w:b/>
          <w:sz w:val="28"/>
          <w:szCs w:val="28"/>
          <w:u w:val="single"/>
        </w:rPr>
        <w:t>2</w:t>
      </w:r>
      <w:r w:rsidR="0078661F">
        <w:rPr>
          <w:b/>
          <w:sz w:val="28"/>
          <w:szCs w:val="28"/>
          <w:u w:val="single"/>
        </w:rPr>
        <w:t>2</w:t>
      </w:r>
      <w:r w:rsidR="00A20733">
        <w:rPr>
          <w:b/>
          <w:sz w:val="28"/>
          <w:szCs w:val="28"/>
          <w:u w:val="single"/>
        </w:rPr>
        <w:t>/202</w:t>
      </w:r>
      <w:r w:rsidR="0078661F">
        <w:rPr>
          <w:b/>
          <w:sz w:val="28"/>
          <w:szCs w:val="28"/>
          <w:u w:val="single"/>
        </w:rPr>
        <w:t>3</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20D278B2" w:rsidR="00363DD0" w:rsidRPr="00AA69EC" w:rsidRDefault="00363DD0" w:rsidP="00232456">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232456">
              <w:rPr>
                <w:b/>
                <w:i/>
                <w:sz w:val="24"/>
                <w:szCs w:val="24"/>
              </w:rPr>
              <w:t xml:space="preserve">St. </w:t>
            </w:r>
            <w:proofErr w:type="spellStart"/>
            <w:r w:rsidR="00232456">
              <w:rPr>
                <w:b/>
                <w:i/>
                <w:sz w:val="24"/>
                <w:szCs w:val="24"/>
              </w:rPr>
              <w:t>Ailbe’s</w:t>
            </w:r>
            <w:proofErr w:type="spellEnd"/>
            <w:r w:rsidR="00232456">
              <w:rPr>
                <w:b/>
                <w:i/>
                <w:sz w:val="24"/>
                <w:szCs w:val="24"/>
              </w:rPr>
              <w:t xml:space="preserve"> School</w:t>
            </w:r>
          </w:p>
        </w:tc>
      </w:tr>
      <w:tr w:rsidR="008500AA" w:rsidRPr="00AA69EC" w14:paraId="327D2705" w14:textId="77777777" w:rsidTr="001E3651">
        <w:trPr>
          <w:trHeight w:val="437"/>
        </w:trPr>
        <w:tc>
          <w:tcPr>
            <w:tcW w:w="5955" w:type="dxa"/>
            <w:tcBorders>
              <w:top w:val="single" w:sz="18" w:space="0" w:color="auto"/>
            </w:tcBorders>
            <w:shd w:val="clear" w:color="auto" w:fill="auto"/>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4EDECDBE" w:rsidR="008500AA" w:rsidRPr="00AA69EC" w:rsidRDefault="00012929" w:rsidP="0086565A">
            <w:pPr>
              <w:rPr>
                <w:sz w:val="24"/>
                <w:szCs w:val="24"/>
              </w:rPr>
            </w:pPr>
            <w:r>
              <w:rPr>
                <w:sz w:val="24"/>
                <w:szCs w:val="24"/>
              </w:rPr>
              <w:t xml:space="preserve">01 </w:t>
            </w:r>
            <w:r w:rsidR="00280BDD">
              <w:rPr>
                <w:sz w:val="24"/>
                <w:szCs w:val="24"/>
              </w:rPr>
              <w:t>October</w:t>
            </w:r>
            <w:r w:rsidR="00A11A1A">
              <w:rPr>
                <w:sz w:val="24"/>
                <w:szCs w:val="24"/>
              </w:rPr>
              <w:t xml:space="preserve"> 202</w:t>
            </w:r>
            <w:r w:rsidR="0078661F">
              <w:rPr>
                <w:sz w:val="24"/>
                <w:szCs w:val="24"/>
              </w:rPr>
              <w:t>1</w:t>
            </w:r>
            <w:bookmarkStart w:id="1" w:name="_GoBack"/>
            <w:bookmarkEnd w:id="1"/>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6656680C" w:rsidR="008500AA" w:rsidRPr="00AA69EC" w:rsidRDefault="00783D65" w:rsidP="0086565A">
            <w:pPr>
              <w:rPr>
                <w:sz w:val="24"/>
                <w:szCs w:val="24"/>
              </w:rPr>
            </w:pPr>
            <w:r>
              <w:rPr>
                <w:sz w:val="24"/>
                <w:szCs w:val="24"/>
              </w:rPr>
              <w:t>1</w:t>
            </w:r>
            <w:r w:rsidR="0078661F">
              <w:rPr>
                <w:sz w:val="24"/>
                <w:szCs w:val="24"/>
              </w:rPr>
              <w:t>2</w:t>
            </w:r>
            <w:r w:rsidR="00A11A1A">
              <w:rPr>
                <w:sz w:val="24"/>
                <w:szCs w:val="24"/>
              </w:rPr>
              <w:t xml:space="preserve"> November 202</w:t>
            </w:r>
            <w:r w:rsidR="0078661F">
              <w:rPr>
                <w:sz w:val="24"/>
                <w:szCs w:val="24"/>
              </w:rPr>
              <w:t>1</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21205A">
        <w:trPr>
          <w:trHeight w:val="260"/>
        </w:trPr>
        <w:tc>
          <w:tcPr>
            <w:tcW w:w="5936" w:type="dxa"/>
            <w:shd w:val="clear" w:color="auto" w:fill="D9D9D9" w:themeFill="background1" w:themeFillShade="D9"/>
            <w:vAlign w:val="center"/>
          </w:tcPr>
          <w:p w14:paraId="26A6F731" w14:textId="5E475308"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21205A">
        <w:trPr>
          <w:trHeight w:val="1745"/>
        </w:trPr>
        <w:tc>
          <w:tcPr>
            <w:tcW w:w="5936" w:type="dxa"/>
            <w:shd w:val="clear" w:color="auto" w:fill="auto"/>
            <w:vAlign w:val="center"/>
          </w:tcPr>
          <w:p w14:paraId="6581B7D6" w14:textId="515806F0" w:rsidR="004F729D" w:rsidRPr="00F1737D" w:rsidRDefault="00232456" w:rsidP="00F1737D">
            <w:pPr>
              <w:contextualSpacing/>
              <w:jc w:val="center"/>
              <w:rPr>
                <w:sz w:val="24"/>
                <w:szCs w:val="24"/>
              </w:rPr>
            </w:pPr>
            <w:r w:rsidRPr="00F1737D">
              <w:rPr>
                <w:sz w:val="24"/>
                <w:szCs w:val="24"/>
              </w:rPr>
              <w:t xml:space="preserve">St. </w:t>
            </w:r>
            <w:proofErr w:type="spellStart"/>
            <w:r w:rsidRPr="00F1737D">
              <w:rPr>
                <w:sz w:val="24"/>
                <w:szCs w:val="24"/>
              </w:rPr>
              <w:t>Ailbe’s</w:t>
            </w:r>
            <w:proofErr w:type="spellEnd"/>
            <w:r w:rsidRPr="00F1737D">
              <w:rPr>
                <w:sz w:val="24"/>
                <w:szCs w:val="24"/>
              </w:rPr>
              <w:t xml:space="preserve"> School</w:t>
            </w:r>
          </w:p>
          <w:p w14:paraId="390EF463" w14:textId="28E5D978" w:rsidR="00232456" w:rsidRPr="00F1737D" w:rsidRDefault="00232456" w:rsidP="00F1737D">
            <w:pPr>
              <w:contextualSpacing/>
              <w:jc w:val="center"/>
              <w:rPr>
                <w:sz w:val="24"/>
                <w:szCs w:val="24"/>
              </w:rPr>
            </w:pPr>
            <w:r w:rsidRPr="00F1737D">
              <w:rPr>
                <w:sz w:val="24"/>
                <w:szCs w:val="24"/>
              </w:rPr>
              <w:t>Rosanna Road</w:t>
            </w:r>
          </w:p>
          <w:p w14:paraId="14D4874C" w14:textId="6C38968F" w:rsidR="00232456" w:rsidRPr="00F1737D" w:rsidRDefault="00232456" w:rsidP="00F1737D">
            <w:pPr>
              <w:contextualSpacing/>
              <w:jc w:val="center"/>
              <w:rPr>
                <w:sz w:val="24"/>
                <w:szCs w:val="24"/>
              </w:rPr>
            </w:pPr>
            <w:r w:rsidRPr="00F1737D">
              <w:rPr>
                <w:sz w:val="24"/>
                <w:szCs w:val="24"/>
              </w:rPr>
              <w:t>Tipperary Town</w:t>
            </w:r>
          </w:p>
          <w:p w14:paraId="155F2F3F" w14:textId="77777777" w:rsidR="00C81E7D" w:rsidRPr="00F1737D" w:rsidRDefault="00232456" w:rsidP="00F1737D">
            <w:pPr>
              <w:contextualSpacing/>
              <w:jc w:val="center"/>
              <w:rPr>
                <w:bCs/>
                <w:sz w:val="24"/>
                <w:szCs w:val="24"/>
              </w:rPr>
            </w:pPr>
            <w:r w:rsidRPr="00F1737D">
              <w:rPr>
                <w:sz w:val="24"/>
                <w:szCs w:val="24"/>
              </w:rPr>
              <w:t>Co Tipperary</w:t>
            </w:r>
          </w:p>
          <w:p w14:paraId="4ED58412" w14:textId="77777777" w:rsidR="0021205A" w:rsidRDefault="0021205A" w:rsidP="0021205A">
            <w:pPr>
              <w:contextualSpacing/>
              <w:rPr>
                <w:bCs/>
                <w:sz w:val="24"/>
                <w:szCs w:val="24"/>
              </w:rPr>
            </w:pPr>
          </w:p>
          <w:p w14:paraId="50301E0C" w14:textId="77777777" w:rsidR="0021205A" w:rsidRDefault="0021205A" w:rsidP="0021205A">
            <w:pPr>
              <w:contextualSpacing/>
              <w:rPr>
                <w:bCs/>
                <w:sz w:val="24"/>
                <w:szCs w:val="24"/>
              </w:rPr>
            </w:pPr>
          </w:p>
          <w:p w14:paraId="78885A52" w14:textId="4EEF5F84" w:rsidR="0021205A" w:rsidRPr="0021205A" w:rsidRDefault="0021205A" w:rsidP="0021205A">
            <w:pPr>
              <w:contextualSpacing/>
              <w:rPr>
                <w:bCs/>
                <w:sz w:val="24"/>
                <w:szCs w:val="24"/>
              </w:rPr>
            </w:pPr>
          </w:p>
        </w:tc>
        <w:tc>
          <w:tcPr>
            <w:tcW w:w="3670" w:type="dxa"/>
            <w:shd w:val="clear" w:color="auto" w:fill="auto"/>
            <w:vAlign w:val="center"/>
          </w:tcPr>
          <w:p w14:paraId="48F5E334" w14:textId="77777777" w:rsidR="004F729D" w:rsidRPr="00615881" w:rsidRDefault="004F729D" w:rsidP="00F1737D">
            <w:pPr>
              <w:jc w:val="center"/>
              <w:rPr>
                <w:bCs/>
                <w:sz w:val="24"/>
                <w:szCs w:val="24"/>
              </w:rPr>
            </w:pPr>
            <w:r w:rsidRPr="00615881">
              <w:rPr>
                <w:bCs/>
                <w:sz w:val="24"/>
                <w:szCs w:val="24"/>
              </w:rPr>
              <w:t>Date received: ____/____/________</w:t>
            </w:r>
          </w:p>
          <w:p w14:paraId="1C1A1E00" w14:textId="77777777" w:rsidR="004F729D" w:rsidRPr="00615881" w:rsidRDefault="004F729D" w:rsidP="00F1737D">
            <w:pPr>
              <w:jc w:val="cente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0653537" w14:textId="77777777" w:rsidR="004F729D" w:rsidRDefault="004F729D" w:rsidP="00C1069E">
            <w:pPr>
              <w:spacing w:before="40" w:after="40"/>
              <w:rPr>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58874378" w14:textId="5378F20D"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ED6D36" w:rsidRPr="00AA69EC" w14:paraId="1C128285" w14:textId="77777777" w:rsidTr="00AD67C0">
        <w:trPr>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2" w:name="_Hlk521688320"/>
            <w:r w:rsidRPr="00AA69EC">
              <w:rPr>
                <w:sz w:val="24"/>
                <w:szCs w:val="24"/>
              </w:rPr>
              <w:t>First Name:</w:t>
            </w:r>
          </w:p>
        </w:tc>
        <w:tc>
          <w:tcPr>
            <w:tcW w:w="7342" w:type="dxa"/>
            <w:gridSpan w:val="9"/>
          </w:tcPr>
          <w:p w14:paraId="0470CCCD" w14:textId="77777777" w:rsidR="004B21BE" w:rsidRPr="00AA69EC" w:rsidRDefault="004B21BE" w:rsidP="00AB2955">
            <w:pPr>
              <w:cnfStyle w:val="000000000000" w:firstRow="0" w:lastRow="0" w:firstColumn="0" w:lastColumn="0" w:oddVBand="0" w:evenVBand="0" w:oddHBand="0" w:evenHBand="0" w:firstRowFirstColumn="0" w:firstRowLastColumn="0" w:lastRowFirstColumn="0" w:lastRowLastColumn="0"/>
              <w:rPr>
                <w:bCs/>
                <w:sz w:val="24"/>
                <w:szCs w:val="24"/>
              </w:rPr>
            </w:pPr>
          </w:p>
          <w:p w14:paraId="2DEDEFBA" w14:textId="156951B8" w:rsidR="004B21BE" w:rsidRPr="00AA69EC" w:rsidRDefault="004B21BE"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2"/>
      <w:tr w:rsidR="00882196" w:rsidRPr="00AA69EC" w14:paraId="536DA6E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9"/>
            <w:shd w:val="clear" w:color="auto" w:fill="auto"/>
          </w:tcPr>
          <w:p w14:paraId="60678515"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0516B6C0" w14:textId="766D767D"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2391FA1D"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9"/>
          </w:tcPr>
          <w:p w14:paraId="295D9BF9"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D488E90" w14:textId="7E69513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2178CD31" w14:textId="77777777" w:rsidTr="00AD67C0">
        <w:trPr>
          <w:cnfStyle w:val="000000100000" w:firstRow="0" w:lastRow="0" w:firstColumn="0" w:lastColumn="0" w:oddVBand="0" w:evenVBand="0" w:oddHBand="1"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9"/>
            <w:shd w:val="clear" w:color="auto" w:fill="auto"/>
          </w:tcPr>
          <w:p w14:paraId="28FCAFF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982312A"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1B059BF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525254C"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5ADD415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62CB1D01"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3C82D26" w14:textId="751FDF6C"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1E62F94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9"/>
          </w:tcPr>
          <w:p w14:paraId="37ADB76F" w14:textId="0C1BB6CC" w:rsidR="000573C4" w:rsidRPr="00AA69EC" w:rsidRDefault="008E433F" w:rsidP="008E433F">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9"/>
          </w:tcPr>
          <w:p w14:paraId="057FCCC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59CF8AAE"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9"/>
          </w:tcPr>
          <w:p w14:paraId="5F584EAF"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6905FED1"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9"/>
          </w:tcPr>
          <w:p w14:paraId="2B1F40CF" w14:textId="7777777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311CB115"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30B4359D"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0C798C26"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E02458E"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8331175"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4A318A2C"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698E9D90"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1F3F868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9A4401">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9A4401">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9A4401">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9A4401">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9A4401">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9A4401">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9A4401">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9A4401">
            <w:pPr>
              <w:rPr>
                <w:sz w:val="24"/>
                <w:szCs w:val="24"/>
              </w:rPr>
            </w:pPr>
          </w:p>
        </w:tc>
        <w:tc>
          <w:tcPr>
            <w:tcW w:w="3671" w:type="dxa"/>
            <w:shd w:val="clear" w:color="auto" w:fill="auto"/>
          </w:tcPr>
          <w:p w14:paraId="7D02037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9A4401">
            <w:pPr>
              <w:rPr>
                <w:sz w:val="24"/>
                <w:szCs w:val="24"/>
              </w:rPr>
            </w:pPr>
          </w:p>
        </w:tc>
        <w:tc>
          <w:tcPr>
            <w:tcW w:w="3671" w:type="dxa"/>
            <w:shd w:val="clear" w:color="auto" w:fill="F2F2F2" w:themeFill="background1" w:themeFillShade="F2"/>
          </w:tcPr>
          <w:p w14:paraId="7E7C3C01"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9A4401">
            <w:pPr>
              <w:rPr>
                <w:sz w:val="24"/>
                <w:szCs w:val="24"/>
              </w:rPr>
            </w:pPr>
          </w:p>
        </w:tc>
        <w:tc>
          <w:tcPr>
            <w:tcW w:w="3671" w:type="dxa"/>
            <w:shd w:val="clear" w:color="auto" w:fill="auto"/>
          </w:tcPr>
          <w:p w14:paraId="75D67752"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9A4401">
            <w:pPr>
              <w:rPr>
                <w:sz w:val="24"/>
                <w:szCs w:val="24"/>
              </w:rPr>
            </w:pPr>
          </w:p>
        </w:tc>
        <w:tc>
          <w:tcPr>
            <w:tcW w:w="3671" w:type="dxa"/>
            <w:shd w:val="clear" w:color="auto" w:fill="F2F2F2" w:themeFill="background1" w:themeFillShade="F2"/>
          </w:tcPr>
          <w:p w14:paraId="621405E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9A4401">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9A4401">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9A4401">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9A4401">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B3D70C3" w14:textId="64768782" w:rsidR="0083128E" w:rsidRDefault="0083128E"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9A4401">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9A4401">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9A4401">
        <w:trPr>
          <w:trHeight w:val="569"/>
        </w:trPr>
        <w:tc>
          <w:tcPr>
            <w:tcW w:w="9758" w:type="dxa"/>
            <w:tcBorders>
              <w:top w:val="single" w:sz="18" w:space="0" w:color="auto"/>
            </w:tcBorders>
            <w:shd w:val="clear" w:color="auto" w:fill="auto"/>
            <w:vAlign w:val="center"/>
          </w:tcPr>
          <w:p w14:paraId="3C3DDE19" w14:textId="37644CFC" w:rsidR="009A4699" w:rsidRPr="00926F96" w:rsidRDefault="009A4699" w:rsidP="00232456">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3" w:history="1">
              <w:r w:rsidR="00232456" w:rsidRPr="00FA2039">
                <w:rPr>
                  <w:rStyle w:val="Hyperlink"/>
                  <w:rFonts w:ascii="Calibri" w:eastAsia="Times New Roman" w:hAnsi="Calibri" w:cs="Calibri"/>
                  <w:b/>
                  <w:bCs/>
                  <w:iCs/>
                  <w:sz w:val="24"/>
                  <w:szCs w:val="24"/>
                  <w:lang w:eastAsia="en-IE"/>
                </w:rPr>
                <w:t>www.stailbes.ie</w:t>
              </w:r>
            </w:hyperlink>
            <w:r w:rsidR="00232456">
              <w:rPr>
                <w:rFonts w:ascii="Calibri" w:eastAsia="Times New Roman" w:hAnsi="Calibri" w:cs="Calibri"/>
                <w:b/>
                <w:bCs/>
                <w:iCs/>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9A4401">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4ED01EE9" w14:textId="1C89E641" w:rsidR="00CD5011" w:rsidRDefault="00CD5011" w:rsidP="00D777D6">
      <w:pPr>
        <w:spacing w:line="240" w:lineRule="auto"/>
        <w:rPr>
          <w:rFonts w:ascii="Calibri" w:eastAsia="Calibri" w:hAnsi="Calibri" w:cs="Calibri"/>
          <w:b/>
          <w:color w:val="000000" w:themeColor="text1"/>
          <w:sz w:val="10"/>
          <w:szCs w:val="10"/>
        </w:rPr>
      </w:pPr>
    </w:p>
    <w:p w14:paraId="7152FFE9" w14:textId="77777777" w:rsidR="0021205A" w:rsidRDefault="0021205A" w:rsidP="00D777D6">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A262B8" w:rsidRPr="00AA69EC" w14:paraId="3002A4FB" w14:textId="77777777" w:rsidTr="00A37D86">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6F92790" w14:textId="675A380C" w:rsidR="00A262B8" w:rsidRDefault="00A262B8" w:rsidP="007F1409">
            <w:pPr>
              <w:pStyle w:val="ListParagraph"/>
              <w:spacing w:after="0" w:line="240" w:lineRule="auto"/>
              <w:jc w:val="center"/>
              <w:rPr>
                <w:b/>
                <w:bCs/>
                <w:sz w:val="24"/>
                <w:szCs w:val="24"/>
              </w:rPr>
            </w:pPr>
            <w:r w:rsidRPr="00FC762E">
              <w:rPr>
                <w:b/>
                <w:bCs/>
                <w:sz w:val="24"/>
                <w:szCs w:val="24"/>
              </w:rPr>
              <w:lastRenderedPageBreak/>
              <w:t xml:space="preserve">SECTION </w:t>
            </w:r>
            <w:r w:rsidR="00DD7A94">
              <w:rPr>
                <w:b/>
                <w:bCs/>
                <w:sz w:val="24"/>
                <w:szCs w:val="24"/>
              </w:rPr>
              <w:t>4</w:t>
            </w:r>
            <w:r w:rsidRPr="00FC762E">
              <w:rPr>
                <w:b/>
                <w:bCs/>
                <w:sz w:val="24"/>
                <w:szCs w:val="24"/>
              </w:rPr>
              <w:t xml:space="preserve"> – </w:t>
            </w:r>
            <w:r w:rsidRPr="00330C2D">
              <w:rPr>
                <w:b/>
                <w:bCs/>
                <w:sz w:val="24"/>
                <w:szCs w:val="24"/>
              </w:rPr>
              <w:t xml:space="preserve">STUDENT’S </w:t>
            </w:r>
            <w:r w:rsidR="00D74071" w:rsidRPr="00330C2D">
              <w:rPr>
                <w:b/>
                <w:bCs/>
                <w:sz w:val="24"/>
                <w:szCs w:val="24"/>
              </w:rPr>
              <w:t>GENDER</w:t>
            </w:r>
          </w:p>
          <w:p w14:paraId="2D339C5F" w14:textId="1DA86F77" w:rsidR="0076688C" w:rsidRPr="00FC762E" w:rsidRDefault="0076688C" w:rsidP="007F1409">
            <w:pPr>
              <w:pStyle w:val="ListParagraph"/>
              <w:spacing w:after="0" w:line="240" w:lineRule="auto"/>
              <w:jc w:val="center"/>
              <w:rPr>
                <w:rFonts w:eastAsia="Times New Roman" w:cstheme="minorHAnsi"/>
                <w:b/>
                <w:bCs/>
                <w:color w:val="000000" w:themeColor="text1"/>
                <w:sz w:val="24"/>
                <w:szCs w:val="24"/>
                <w:lang w:eastAsia="en-IE"/>
              </w:rPr>
            </w:pPr>
          </w:p>
        </w:tc>
      </w:tr>
      <w:tr w:rsidR="00A262B8" w:rsidRPr="00AA69EC" w14:paraId="5B82D0C3" w14:textId="77777777" w:rsidTr="00A37D86">
        <w:trPr>
          <w:trHeight w:val="773"/>
        </w:trPr>
        <w:tc>
          <w:tcPr>
            <w:tcW w:w="9758" w:type="dxa"/>
            <w:shd w:val="clear" w:color="auto" w:fill="F2F2F2" w:themeFill="background1" w:themeFillShade="F2"/>
            <w:vAlign w:val="center"/>
          </w:tcPr>
          <w:p w14:paraId="30C0477A" w14:textId="2BCB225E" w:rsidR="00A262B8" w:rsidRPr="00A83E64" w:rsidRDefault="00F5065D" w:rsidP="00DD54DF">
            <w:pPr>
              <w:spacing w:after="120"/>
              <w:jc w:val="center"/>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8249" behindDoc="0" locked="0" layoutInCell="1" allowOverlap="1" wp14:anchorId="448FA095" wp14:editId="1D4BEF16">
                      <wp:simplePos x="0" y="0"/>
                      <wp:positionH relativeFrom="column">
                        <wp:posOffset>4968240</wp:posOffset>
                      </wp:positionH>
                      <wp:positionV relativeFrom="paragraph">
                        <wp:posOffset>5715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5F37091" w14:textId="77777777" w:rsidR="00A262B8" w:rsidRDefault="00A262B8" w:rsidP="00A262B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8FA095" id="_x0000_t202" coordsize="21600,21600" o:spt="202" path="m,l,21600r21600,l21600,xe">
                      <v:stroke joinstyle="miter"/>
                      <v:path gradientshapeok="t" o:connecttype="rect"/>
                    </v:shapetype>
                    <v:shape id="Text Box 1" o:spid="_x0000_s1026" type="#_x0000_t202" style="position:absolute;left:0;text-align:left;margin-left:391.2pt;margin-top:.4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ppVQIAAMA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" fillcolor="window" strokeweight="1.5pt">
                      <v:textbox>
                        <w:txbxContent>
                          <w:p w14:paraId="25F37091" w14:textId="77777777" w:rsidR="00A262B8" w:rsidRDefault="00A262B8" w:rsidP="00A262B8">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48" behindDoc="0" locked="0" layoutInCell="1" allowOverlap="1" wp14:anchorId="6BD4288D" wp14:editId="2AF2384E">
                      <wp:simplePos x="0" y="0"/>
                      <wp:positionH relativeFrom="column">
                        <wp:posOffset>2226945</wp:posOffset>
                      </wp:positionH>
                      <wp:positionV relativeFrom="paragraph">
                        <wp:posOffset>24765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7323BFA" w14:textId="77777777" w:rsidR="00A262B8" w:rsidRDefault="00A262B8" w:rsidP="00A262B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4288D" id="Text Box 10" o:spid="_x0000_s1027" type="#_x0000_t202" style="position:absolute;left:0;text-align:left;margin-left:175.35pt;margin-top:1.95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" fillcolor="window" strokeweight="1.5pt">
                      <v:textbox>
                        <w:txbxContent>
                          <w:p w14:paraId="07323BFA" w14:textId="77777777" w:rsidR="00A262B8" w:rsidRDefault="00A262B8" w:rsidP="00A262B8">
                            <w:pPr>
                              <w:jc w:val="center"/>
                              <w:rPr>
                                <w:b/>
                                <w:sz w:val="24"/>
                                <w:szCs w:val="24"/>
                              </w:rPr>
                            </w:pPr>
                          </w:p>
                        </w:txbxContent>
                      </v:textbox>
                    </v:shape>
                  </w:pict>
                </mc:Fallback>
              </mc:AlternateContent>
            </w:r>
            <w:r w:rsidR="00A262B8" w:rsidRPr="00587B45">
              <w:rPr>
                <w:rFonts w:ascii="Calibri" w:eastAsia="Times New Roman" w:hAnsi="Calibri" w:cs="Calibri"/>
                <w:color w:val="000000" w:themeColor="text1"/>
                <w:sz w:val="24"/>
                <w:szCs w:val="24"/>
                <w:lang w:eastAsia="en-IE"/>
              </w:rPr>
              <w:t xml:space="preserve">Male                                                   </w:t>
            </w:r>
            <w:r w:rsidR="003F6F63">
              <w:rPr>
                <w:rFonts w:ascii="Calibri" w:eastAsia="Times New Roman" w:hAnsi="Calibri" w:cs="Calibri"/>
                <w:color w:val="000000" w:themeColor="text1"/>
                <w:sz w:val="24"/>
                <w:szCs w:val="24"/>
                <w:lang w:eastAsia="en-IE"/>
              </w:rPr>
              <w:t xml:space="preserve">             </w:t>
            </w:r>
            <w:r w:rsidR="00A262B8" w:rsidRPr="00587B45">
              <w:rPr>
                <w:rFonts w:ascii="Calibri" w:eastAsia="Times New Roman" w:hAnsi="Calibri" w:cs="Calibri"/>
                <w:color w:val="000000" w:themeColor="text1"/>
                <w:sz w:val="24"/>
                <w:szCs w:val="24"/>
                <w:lang w:eastAsia="en-IE"/>
              </w:rPr>
              <w:t xml:space="preserve">  Female</w:t>
            </w:r>
          </w:p>
        </w:tc>
      </w:tr>
    </w:tbl>
    <w:p w14:paraId="1657F137" w14:textId="717FABAB" w:rsidR="00194FBD" w:rsidRDefault="00194FBD" w:rsidP="00D777D6">
      <w:pPr>
        <w:spacing w:line="240" w:lineRule="auto"/>
        <w:rPr>
          <w:rFonts w:ascii="Calibri" w:eastAsia="Calibri" w:hAnsi="Calibri" w:cs="Calibri"/>
          <w:b/>
          <w:color w:val="000000" w:themeColor="text1"/>
          <w:sz w:val="4"/>
          <w:szCs w:val="4"/>
        </w:rPr>
      </w:pPr>
    </w:p>
    <w:p w14:paraId="49E9B907" w14:textId="77777777" w:rsidR="00330C2D" w:rsidRDefault="00330C2D" w:rsidP="00D777D6">
      <w:pPr>
        <w:spacing w:line="240" w:lineRule="auto"/>
        <w:rPr>
          <w:rFonts w:ascii="Calibri" w:eastAsia="Calibri" w:hAnsi="Calibri" w:cs="Calibri"/>
          <w:b/>
          <w:color w:val="000000" w:themeColor="text1"/>
          <w:sz w:val="4"/>
          <w:szCs w:val="4"/>
        </w:rPr>
      </w:pPr>
    </w:p>
    <w:p w14:paraId="5F8AF9E2" w14:textId="77777777" w:rsidR="00CD5011" w:rsidRPr="00150E74" w:rsidRDefault="00CD5011" w:rsidP="00D777D6">
      <w:pPr>
        <w:spacing w:line="240" w:lineRule="auto"/>
        <w:rPr>
          <w:rFonts w:ascii="Calibri" w:eastAsia="Calibri" w:hAnsi="Calibri" w:cs="Calibri"/>
          <w:b/>
          <w:color w:val="000000" w:themeColor="text1"/>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CB3E2B" w:rsidRPr="00AA69EC" w14:paraId="08779463" w14:textId="77777777" w:rsidTr="7F7B13AC">
        <w:trPr>
          <w:trHeight w:val="570"/>
        </w:trPr>
        <w:tc>
          <w:tcPr>
            <w:tcW w:w="9758" w:type="dxa"/>
            <w:tcBorders>
              <w:top w:val="single" w:sz="18" w:space="0" w:color="auto"/>
              <w:bottom w:val="single" w:sz="18" w:space="0" w:color="auto"/>
            </w:tcBorders>
            <w:shd w:val="clear" w:color="auto" w:fill="A6A6A6" w:themeFill="background1" w:themeFillShade="A6"/>
            <w:vAlign w:val="center"/>
            <w:hideMark/>
          </w:tcPr>
          <w:p w14:paraId="6A4C1805" w14:textId="2A65957B" w:rsidR="00933EA8" w:rsidRPr="00CF5814" w:rsidRDefault="00CB3E2B" w:rsidP="00CF5814">
            <w:pPr>
              <w:spacing w:after="0" w:line="240" w:lineRule="auto"/>
              <w:jc w:val="center"/>
              <w:rPr>
                <w:rFonts w:ascii="Calibri" w:eastAsia="Calibri" w:hAnsi="Calibri" w:cs="Calibri"/>
                <w:b/>
                <w:bCs/>
                <w:color w:val="000000" w:themeColor="text1"/>
                <w:sz w:val="24"/>
                <w:szCs w:val="24"/>
              </w:rPr>
            </w:pPr>
            <w:r w:rsidRPr="00CF5814">
              <w:rPr>
                <w:rFonts w:ascii="Calibri" w:eastAsia="Calibri" w:hAnsi="Calibri" w:cs="Calibri"/>
                <w:b/>
                <w:bCs/>
                <w:color w:val="000000" w:themeColor="text1"/>
                <w:sz w:val="24"/>
                <w:szCs w:val="24"/>
              </w:rPr>
              <w:t xml:space="preserve">SECTION </w:t>
            </w:r>
            <w:r w:rsidR="00DD7A94" w:rsidRPr="00CF5814">
              <w:rPr>
                <w:rFonts w:ascii="Calibri" w:eastAsia="Calibri" w:hAnsi="Calibri" w:cs="Calibri"/>
                <w:b/>
                <w:bCs/>
                <w:color w:val="000000" w:themeColor="text1"/>
                <w:sz w:val="24"/>
                <w:szCs w:val="24"/>
              </w:rPr>
              <w:t>5</w:t>
            </w:r>
            <w:r w:rsidRPr="00CF5814">
              <w:rPr>
                <w:rFonts w:ascii="Calibri" w:eastAsia="Calibri" w:hAnsi="Calibri" w:cs="Calibri"/>
                <w:b/>
                <w:bCs/>
                <w:color w:val="000000" w:themeColor="text1"/>
                <w:sz w:val="24"/>
                <w:szCs w:val="24"/>
              </w:rPr>
              <w:t xml:space="preserve"> – SPECIAL CLASS</w:t>
            </w:r>
          </w:p>
          <w:p w14:paraId="7A1B6827" w14:textId="7F838945" w:rsidR="00CF5814" w:rsidRPr="00CF5814" w:rsidRDefault="00CF5814" w:rsidP="00CF5814">
            <w:pPr>
              <w:spacing w:after="0" w:line="240" w:lineRule="auto"/>
              <w:rPr>
                <w:rFonts w:ascii="Calibri" w:eastAsia="Calibri" w:hAnsi="Calibri" w:cs="Calibri"/>
                <w:b/>
                <w:bCs/>
                <w:color w:val="000000" w:themeColor="text1"/>
                <w:sz w:val="24"/>
                <w:szCs w:val="24"/>
              </w:rPr>
            </w:pPr>
          </w:p>
        </w:tc>
      </w:tr>
      <w:tr w:rsidR="00CB3E2B" w:rsidRPr="00AA69EC" w14:paraId="76AEDF0D" w14:textId="77777777" w:rsidTr="7F7B13AC">
        <w:trPr>
          <w:trHeight w:val="949"/>
        </w:trPr>
        <w:tc>
          <w:tcPr>
            <w:tcW w:w="9758" w:type="dxa"/>
            <w:tcBorders>
              <w:top w:val="single" w:sz="18" w:space="0" w:color="auto"/>
            </w:tcBorders>
            <w:shd w:val="clear" w:color="auto" w:fill="auto"/>
            <w:vAlign w:val="center"/>
          </w:tcPr>
          <w:p w14:paraId="474BFAE3" w14:textId="77777777" w:rsidR="00330C2D" w:rsidRDefault="00CB3E2B" w:rsidP="007F1409">
            <w:pPr>
              <w:spacing w:after="0" w:line="240" w:lineRule="auto"/>
              <w:jc w:val="center"/>
              <w:rPr>
                <w:rFonts w:ascii="Calibri" w:eastAsia="Calibri" w:hAnsi="Calibri" w:cs="Calibri"/>
                <w:bCs/>
                <w:i/>
                <w:color w:val="000000" w:themeColor="text1"/>
                <w:sz w:val="24"/>
                <w:szCs w:val="24"/>
              </w:rPr>
            </w:pPr>
            <w:r>
              <w:rPr>
                <w:rFonts w:ascii="Calibri" w:eastAsia="Calibri" w:hAnsi="Calibri" w:cs="Calibri"/>
                <w:bCs/>
                <w:i/>
                <w:color w:val="000000" w:themeColor="text1"/>
                <w:sz w:val="24"/>
                <w:szCs w:val="24"/>
              </w:rPr>
              <w:t xml:space="preserve">The special class in </w:t>
            </w:r>
            <w:r w:rsidR="00232456">
              <w:rPr>
                <w:rFonts w:ascii="Calibri" w:eastAsia="Calibri" w:hAnsi="Calibri" w:cs="Calibri"/>
                <w:bCs/>
                <w:i/>
                <w:color w:val="000000" w:themeColor="text1"/>
                <w:sz w:val="24"/>
                <w:szCs w:val="24"/>
              </w:rPr>
              <w:t xml:space="preserve">St. </w:t>
            </w:r>
            <w:proofErr w:type="spellStart"/>
            <w:r w:rsidR="00232456">
              <w:rPr>
                <w:rFonts w:ascii="Calibri" w:eastAsia="Calibri" w:hAnsi="Calibri" w:cs="Calibri"/>
                <w:bCs/>
                <w:i/>
                <w:color w:val="000000" w:themeColor="text1"/>
                <w:sz w:val="24"/>
                <w:szCs w:val="24"/>
              </w:rPr>
              <w:t>Ailbe’s</w:t>
            </w:r>
            <w:proofErr w:type="spellEnd"/>
            <w:r>
              <w:rPr>
                <w:rFonts w:ascii="Calibri" w:eastAsia="Calibri" w:hAnsi="Calibri" w:cs="Calibri"/>
                <w:bCs/>
                <w:i/>
                <w:color w:val="000000" w:themeColor="text1"/>
                <w:sz w:val="24"/>
                <w:szCs w:val="24"/>
              </w:rPr>
              <w:t xml:space="preserve"> </w:t>
            </w:r>
            <w:r w:rsidR="00B204BA">
              <w:rPr>
                <w:rFonts w:ascii="Calibri" w:eastAsia="Calibri" w:hAnsi="Calibri" w:cs="Calibri"/>
                <w:bCs/>
                <w:i/>
                <w:color w:val="000000" w:themeColor="text1"/>
                <w:sz w:val="24"/>
                <w:szCs w:val="24"/>
              </w:rPr>
              <w:t xml:space="preserve">School </w:t>
            </w:r>
            <w:r>
              <w:rPr>
                <w:rFonts w:ascii="Calibri" w:eastAsia="Calibri" w:hAnsi="Calibri" w:cs="Calibri"/>
                <w:bCs/>
                <w:i/>
                <w:color w:val="000000" w:themeColor="text1"/>
                <w:sz w:val="24"/>
                <w:szCs w:val="24"/>
              </w:rPr>
              <w:t xml:space="preserve">teaches students who </w:t>
            </w:r>
            <w:r w:rsidR="00330C2D">
              <w:rPr>
                <w:rFonts w:ascii="Calibri" w:eastAsia="Calibri" w:hAnsi="Calibri" w:cs="Calibri"/>
                <w:bCs/>
                <w:i/>
                <w:color w:val="000000" w:themeColor="text1"/>
                <w:sz w:val="24"/>
                <w:szCs w:val="24"/>
              </w:rPr>
              <w:t>have a primary diagnosis of</w:t>
            </w:r>
            <w:r w:rsidR="00A11A1A">
              <w:rPr>
                <w:rFonts w:ascii="Calibri" w:eastAsia="Calibri" w:hAnsi="Calibri" w:cs="Calibri"/>
                <w:bCs/>
                <w:i/>
                <w:color w:val="000000" w:themeColor="text1"/>
                <w:sz w:val="24"/>
                <w:szCs w:val="24"/>
              </w:rPr>
              <w:t xml:space="preserve">: </w:t>
            </w:r>
          </w:p>
          <w:p w14:paraId="6E8442F3" w14:textId="25805510" w:rsidR="00CB3E2B" w:rsidRDefault="00CB3E2B" w:rsidP="007F1409">
            <w:pPr>
              <w:spacing w:after="0" w:line="240" w:lineRule="auto"/>
              <w:jc w:val="center"/>
              <w:rPr>
                <w:rFonts w:ascii="Calibri" w:eastAsia="Calibri" w:hAnsi="Calibri" w:cs="Calibri"/>
                <w:bCs/>
                <w:i/>
                <w:color w:val="000000" w:themeColor="text1"/>
                <w:sz w:val="24"/>
                <w:szCs w:val="24"/>
                <w:highlight w:val="yellow"/>
              </w:rPr>
            </w:pPr>
            <w:r w:rsidRPr="00A11A1A">
              <w:rPr>
                <w:rFonts w:ascii="Calibri" w:eastAsia="Calibri" w:hAnsi="Calibri" w:cs="Calibri"/>
                <w:bCs/>
                <w:i/>
                <w:color w:val="000000" w:themeColor="text1"/>
                <w:sz w:val="24"/>
                <w:szCs w:val="24"/>
              </w:rPr>
              <w:t>Autism</w:t>
            </w:r>
            <w:r w:rsidR="00330C2D">
              <w:rPr>
                <w:rFonts w:ascii="Calibri" w:eastAsia="Calibri" w:hAnsi="Calibri" w:cs="Calibri"/>
                <w:bCs/>
                <w:i/>
                <w:color w:val="000000" w:themeColor="text1"/>
                <w:sz w:val="24"/>
                <w:szCs w:val="24"/>
              </w:rPr>
              <w:t>/</w:t>
            </w:r>
            <w:r w:rsidRPr="00A11A1A">
              <w:rPr>
                <w:rFonts w:ascii="Calibri" w:eastAsia="Calibri" w:hAnsi="Calibri" w:cs="Calibri"/>
                <w:bCs/>
                <w:i/>
                <w:color w:val="000000" w:themeColor="text1"/>
                <w:sz w:val="24"/>
                <w:szCs w:val="24"/>
              </w:rPr>
              <w:t xml:space="preserve"> </w:t>
            </w:r>
            <w:r w:rsidR="00A11A1A" w:rsidRPr="00A11A1A">
              <w:rPr>
                <w:rFonts w:ascii="Calibri" w:eastAsia="Calibri" w:hAnsi="Calibri" w:cs="Calibri"/>
                <w:bCs/>
                <w:i/>
                <w:color w:val="000000" w:themeColor="text1"/>
                <w:sz w:val="24"/>
                <w:szCs w:val="24"/>
              </w:rPr>
              <w:t>Autistic Spectrum Disorder</w:t>
            </w:r>
          </w:p>
          <w:p w14:paraId="63094BD4" w14:textId="77777777" w:rsidR="00CB3E2B" w:rsidRPr="00307E6C" w:rsidRDefault="00CB3E2B" w:rsidP="007F1409">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CB3E2B" w:rsidRPr="00AA69EC" w14:paraId="57D4D52D" w14:textId="77777777" w:rsidTr="7F7B13AC">
        <w:trPr>
          <w:trHeight w:val="857"/>
        </w:trPr>
        <w:tc>
          <w:tcPr>
            <w:tcW w:w="9758" w:type="dxa"/>
            <w:shd w:val="clear" w:color="auto" w:fill="F2F2F2" w:themeFill="background1" w:themeFillShade="F2"/>
            <w:hideMark/>
          </w:tcPr>
          <w:p w14:paraId="2DAFEA2A" w14:textId="77777777" w:rsidR="00CB3E2B" w:rsidRPr="00AA69EC" w:rsidRDefault="00CB3E2B" w:rsidP="007F1409">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50B70B39" w14:textId="1323CB82" w:rsidR="00CB3E2B" w:rsidRPr="00AA69EC" w:rsidRDefault="00CB3E2B" w:rsidP="007F1409">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sidR="002E4BF0">
              <w:rPr>
                <w:rFonts w:ascii="Calibri" w:eastAsia="Calibri" w:hAnsi="Calibri" w:cs="Calibri"/>
                <w:bCs/>
                <w:color w:val="000000" w:themeColor="text1"/>
                <w:sz w:val="24"/>
                <w:szCs w:val="24"/>
              </w:rPr>
              <w:t>mainstream</w:t>
            </w:r>
            <w:r>
              <w:rPr>
                <w:rFonts w:ascii="Calibri" w:eastAsia="Calibri" w:hAnsi="Calibri" w:cs="Calibri"/>
                <w:bCs/>
                <w:color w:val="000000" w:themeColor="text1"/>
                <w:sz w:val="24"/>
                <w:szCs w:val="24"/>
              </w:rPr>
              <w:t xml:space="preserve"> </w:t>
            </w:r>
            <w:r w:rsidR="00384F39">
              <w:rPr>
                <w:rFonts w:ascii="Calibri" w:eastAsia="Calibri" w:hAnsi="Calibri" w:cs="Calibri"/>
                <w:bCs/>
                <w:color w:val="000000" w:themeColor="text1"/>
                <w:sz w:val="24"/>
                <w:szCs w:val="24"/>
              </w:rPr>
              <w:t xml:space="preserve">year </w:t>
            </w:r>
            <w:r w:rsidR="00A44E73">
              <w:rPr>
                <w:rFonts w:ascii="Calibri" w:eastAsia="Calibri" w:hAnsi="Calibri" w:cs="Calibri"/>
                <w:bCs/>
                <w:color w:val="000000" w:themeColor="text1"/>
                <w:sz w:val="24"/>
                <w:szCs w:val="24"/>
              </w:rPr>
              <w:t>group</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p w14:paraId="19366BDE" w14:textId="77777777" w:rsidR="00CB3E2B" w:rsidRPr="00AA69EC" w:rsidRDefault="00CB3E2B" w:rsidP="007F1409">
            <w:pPr>
              <w:spacing w:line="240" w:lineRule="auto"/>
              <w:rPr>
                <w:rFonts w:ascii="Calibri" w:eastAsia="Calibri" w:hAnsi="Calibri" w:cs="Calibri"/>
                <w:b/>
                <w:bCs/>
                <w:color w:val="000000" w:themeColor="text1"/>
                <w:sz w:val="24"/>
                <w:szCs w:val="24"/>
              </w:rPr>
            </w:pPr>
          </w:p>
        </w:tc>
      </w:tr>
      <w:tr w:rsidR="003333E9" w:rsidRPr="00AA69EC" w14:paraId="37E455E4" w14:textId="77777777" w:rsidTr="7F7B13AC">
        <w:trPr>
          <w:trHeight w:val="735"/>
        </w:trPr>
        <w:tc>
          <w:tcPr>
            <w:tcW w:w="9758" w:type="dxa"/>
            <w:tcBorders>
              <w:bottom w:val="single" w:sz="18" w:space="0" w:color="auto"/>
            </w:tcBorders>
            <w:shd w:val="clear" w:color="auto" w:fill="auto"/>
          </w:tcPr>
          <w:p w14:paraId="24308170" w14:textId="0AD46D70" w:rsidR="00B43A4D" w:rsidRDefault="7F7B13AC" w:rsidP="7F7B13AC">
            <w:pPr>
              <w:rPr>
                <w:rFonts w:eastAsia="Times New Roman"/>
                <w:color w:val="000000" w:themeColor="text1"/>
                <w:sz w:val="24"/>
                <w:szCs w:val="24"/>
                <w:lang w:eastAsia="en-IE"/>
              </w:rPr>
            </w:pPr>
            <w:r w:rsidRPr="7F7B13AC">
              <w:rPr>
                <w:rFonts w:ascii="Calibri" w:eastAsia="Times New Roman" w:hAnsi="Calibri" w:cs="Calibri"/>
                <w:color w:val="000000" w:themeColor="text1"/>
                <w:sz w:val="24"/>
                <w:szCs w:val="24"/>
                <w:lang w:eastAsia="en-IE"/>
              </w:rPr>
              <w:t>Where the s</w:t>
            </w:r>
            <w:r w:rsidRPr="7F7B13AC">
              <w:rPr>
                <w:rFonts w:eastAsia="Times New Roman"/>
                <w:color w:val="000000" w:themeColor="text1"/>
                <w:sz w:val="24"/>
                <w:szCs w:val="24"/>
                <w:lang w:eastAsia="en-IE"/>
              </w:rPr>
              <w:t xml:space="preserve">tudent </w:t>
            </w:r>
            <w:r w:rsidRPr="7F7B13AC">
              <w:rPr>
                <w:rFonts w:ascii="Calibri" w:eastAsia="Times New Roman" w:hAnsi="Calibri" w:cs="Calibri"/>
                <w:color w:val="000000" w:themeColor="text1"/>
                <w:sz w:val="24"/>
                <w:szCs w:val="24"/>
                <w:lang w:eastAsia="en-IE"/>
              </w:rPr>
              <w:t>is seeking a place in the special class, please provide details of the special educational needs of the s</w:t>
            </w:r>
            <w:r w:rsidRPr="7F7B13AC">
              <w:rPr>
                <w:rFonts w:eastAsia="Times New Roman"/>
                <w:color w:val="000000" w:themeColor="text1"/>
                <w:sz w:val="24"/>
                <w:szCs w:val="24"/>
                <w:lang w:eastAsia="en-IE"/>
              </w:rPr>
              <w:t>tudent, including an Educational/Clinical Psychologist’s report.</w:t>
            </w:r>
          </w:p>
          <w:p w14:paraId="5305FAAC" w14:textId="276E8C53" w:rsidR="00336D3D" w:rsidRDefault="00336D3D" w:rsidP="00150E74">
            <w:pPr>
              <w:rPr>
                <w:rFonts w:eastAsia="Times New Roman" w:cstheme="minorHAnsi"/>
                <w:iCs/>
                <w:color w:val="000000" w:themeColor="text1"/>
                <w:sz w:val="24"/>
                <w:szCs w:val="24"/>
                <w:lang w:eastAsia="en-IE"/>
              </w:rPr>
            </w:pPr>
          </w:p>
          <w:p w14:paraId="64977087" w14:textId="1D1145B0" w:rsidR="00336D3D" w:rsidRDefault="00336D3D" w:rsidP="00150E74">
            <w:pPr>
              <w:rPr>
                <w:rFonts w:ascii="Calibri" w:eastAsia="Times New Roman" w:hAnsi="Calibri" w:cs="Calibri"/>
                <w:iCs/>
                <w:color w:val="000000" w:themeColor="text1"/>
                <w:sz w:val="24"/>
                <w:szCs w:val="24"/>
                <w:lang w:eastAsia="en-IE"/>
              </w:rPr>
            </w:pPr>
          </w:p>
          <w:p w14:paraId="3AAB296F" w14:textId="53615F84" w:rsidR="004F5B36" w:rsidRDefault="004F5B36" w:rsidP="00150E74">
            <w:pPr>
              <w:rPr>
                <w:rFonts w:ascii="Calibri" w:eastAsia="Times New Roman" w:hAnsi="Calibri" w:cs="Calibri"/>
                <w:iCs/>
                <w:color w:val="000000" w:themeColor="text1"/>
                <w:sz w:val="24"/>
                <w:szCs w:val="24"/>
                <w:lang w:eastAsia="en-IE"/>
              </w:rPr>
            </w:pPr>
          </w:p>
          <w:p w14:paraId="5B6B9F49" w14:textId="77777777" w:rsidR="00582C83" w:rsidRDefault="00582C83" w:rsidP="00150E74">
            <w:pPr>
              <w:rPr>
                <w:rFonts w:ascii="Calibri" w:eastAsia="Times New Roman" w:hAnsi="Calibri" w:cs="Calibri"/>
                <w:iCs/>
                <w:color w:val="000000" w:themeColor="text1"/>
                <w:sz w:val="24"/>
                <w:szCs w:val="24"/>
                <w:lang w:eastAsia="en-IE"/>
              </w:rPr>
            </w:pPr>
          </w:p>
          <w:p w14:paraId="599A1CC6" w14:textId="77777777" w:rsidR="004F5B36" w:rsidRDefault="004F5B36" w:rsidP="00150E74">
            <w:pPr>
              <w:rPr>
                <w:rFonts w:ascii="Calibri" w:eastAsia="Times New Roman" w:hAnsi="Calibri" w:cs="Calibri"/>
                <w:iCs/>
                <w:color w:val="000000" w:themeColor="text1"/>
                <w:sz w:val="24"/>
                <w:szCs w:val="24"/>
                <w:lang w:eastAsia="en-IE"/>
              </w:rPr>
            </w:pPr>
          </w:p>
          <w:p w14:paraId="44136A5D" w14:textId="15B67633" w:rsidR="00150E74" w:rsidRPr="00AA69EC" w:rsidRDefault="00150E74" w:rsidP="00150E74">
            <w:pPr>
              <w:rPr>
                <w:rFonts w:ascii="Calibri" w:eastAsia="Calibri" w:hAnsi="Calibri" w:cs="Calibri"/>
                <w:b/>
                <w:bCs/>
                <w:color w:val="000000" w:themeColor="text1"/>
                <w:sz w:val="24"/>
                <w:szCs w:val="24"/>
              </w:rPr>
            </w:pPr>
          </w:p>
        </w:tc>
      </w:tr>
    </w:tbl>
    <w:p w14:paraId="2EFE075A" w14:textId="77777777" w:rsidR="001508B4" w:rsidRDefault="001508B4" w:rsidP="00D777D6">
      <w:pPr>
        <w:spacing w:line="240" w:lineRule="auto"/>
        <w:rPr>
          <w:rFonts w:ascii="Calibri" w:eastAsia="Calibri" w:hAnsi="Calibri" w:cs="Calibri"/>
          <w:b/>
          <w:color w:val="000000" w:themeColor="text1"/>
          <w:sz w:val="24"/>
          <w:szCs w:val="24"/>
        </w:rPr>
      </w:pPr>
    </w:p>
    <w:p w14:paraId="02237624" w14:textId="3890179E" w:rsidR="00783374" w:rsidRDefault="00783374" w:rsidP="00D777D6">
      <w:pPr>
        <w:spacing w:line="240" w:lineRule="auto"/>
        <w:rPr>
          <w:rFonts w:ascii="Calibri" w:eastAsia="Calibri" w:hAnsi="Calibri" w:cs="Calibri"/>
          <w:b/>
          <w:color w:val="000000" w:themeColor="text1"/>
          <w:sz w:val="24"/>
          <w:szCs w:val="24"/>
        </w:rPr>
      </w:pPr>
    </w:p>
    <w:p w14:paraId="0AE6E743" w14:textId="4E8039B8" w:rsidR="00330C2D" w:rsidRDefault="00330C2D" w:rsidP="00D777D6">
      <w:pPr>
        <w:spacing w:line="240" w:lineRule="auto"/>
        <w:rPr>
          <w:rFonts w:ascii="Calibri" w:eastAsia="Calibri" w:hAnsi="Calibri" w:cs="Calibri"/>
          <w:b/>
          <w:color w:val="000000" w:themeColor="text1"/>
          <w:sz w:val="24"/>
          <w:szCs w:val="24"/>
        </w:rPr>
      </w:pPr>
    </w:p>
    <w:p w14:paraId="2833262E" w14:textId="5652C444" w:rsidR="00330C2D" w:rsidRDefault="00330C2D" w:rsidP="00D777D6">
      <w:pPr>
        <w:spacing w:line="240" w:lineRule="auto"/>
        <w:rPr>
          <w:rFonts w:ascii="Calibri" w:eastAsia="Calibri" w:hAnsi="Calibri" w:cs="Calibri"/>
          <w:b/>
          <w:color w:val="000000" w:themeColor="text1"/>
          <w:sz w:val="24"/>
          <w:szCs w:val="24"/>
        </w:rPr>
      </w:pPr>
    </w:p>
    <w:p w14:paraId="40404789" w14:textId="4C8430C6" w:rsidR="00330C2D" w:rsidRDefault="00330C2D" w:rsidP="00D777D6">
      <w:pPr>
        <w:spacing w:line="240" w:lineRule="auto"/>
        <w:rPr>
          <w:rFonts w:ascii="Calibri" w:eastAsia="Calibri" w:hAnsi="Calibri" w:cs="Calibri"/>
          <w:b/>
          <w:color w:val="000000" w:themeColor="text1"/>
          <w:sz w:val="24"/>
          <w:szCs w:val="24"/>
        </w:rPr>
      </w:pPr>
    </w:p>
    <w:p w14:paraId="06500283" w14:textId="1BE27399" w:rsidR="00330C2D" w:rsidRDefault="00330C2D" w:rsidP="00D777D6">
      <w:pPr>
        <w:spacing w:line="240" w:lineRule="auto"/>
        <w:rPr>
          <w:rFonts w:ascii="Calibri" w:eastAsia="Calibri" w:hAnsi="Calibri" w:cs="Calibri"/>
          <w:b/>
          <w:color w:val="000000" w:themeColor="text1"/>
          <w:sz w:val="24"/>
          <w:szCs w:val="24"/>
        </w:rPr>
      </w:pPr>
    </w:p>
    <w:p w14:paraId="597962E3" w14:textId="77777777" w:rsidR="0078661F" w:rsidRDefault="0078661F" w:rsidP="00D777D6">
      <w:pPr>
        <w:spacing w:line="240" w:lineRule="auto"/>
        <w:rPr>
          <w:rFonts w:ascii="Calibri" w:eastAsia="Calibri" w:hAnsi="Calibri" w:cs="Calibri"/>
          <w:b/>
          <w:color w:val="000000" w:themeColor="text1"/>
          <w:sz w:val="24"/>
          <w:szCs w:val="24"/>
        </w:rPr>
      </w:pPr>
    </w:p>
    <w:p w14:paraId="043972AC" w14:textId="660D596D" w:rsidR="00330C2D" w:rsidRDefault="00330C2D" w:rsidP="00D777D6">
      <w:pPr>
        <w:spacing w:line="240" w:lineRule="auto"/>
        <w:rPr>
          <w:rFonts w:ascii="Calibri" w:eastAsia="Calibri" w:hAnsi="Calibri" w:cs="Calibri"/>
          <w:b/>
          <w:color w:val="000000" w:themeColor="text1"/>
          <w:sz w:val="24"/>
          <w:szCs w:val="24"/>
        </w:rPr>
      </w:pPr>
    </w:p>
    <w:p w14:paraId="292C89FC" w14:textId="571A7119" w:rsidR="00330C2D" w:rsidRDefault="00330C2D" w:rsidP="00D777D6">
      <w:pPr>
        <w:spacing w:line="240" w:lineRule="auto"/>
        <w:rPr>
          <w:rFonts w:ascii="Calibri" w:eastAsia="Calibri" w:hAnsi="Calibri" w:cs="Calibri"/>
          <w:b/>
          <w:color w:val="000000" w:themeColor="text1"/>
          <w:sz w:val="24"/>
          <w:szCs w:val="24"/>
        </w:rPr>
      </w:pPr>
    </w:p>
    <w:p w14:paraId="2C71B1C3" w14:textId="2E185805" w:rsidR="00330C2D" w:rsidRDefault="00330C2D" w:rsidP="00D777D6">
      <w:pPr>
        <w:spacing w:line="240" w:lineRule="auto"/>
        <w:rPr>
          <w:rFonts w:ascii="Calibri" w:eastAsia="Calibri" w:hAnsi="Calibri" w:cs="Calibri"/>
          <w:b/>
          <w:color w:val="000000" w:themeColor="text1"/>
          <w:sz w:val="24"/>
          <w:szCs w:val="24"/>
        </w:rPr>
      </w:pPr>
    </w:p>
    <w:p w14:paraId="76F581C5" w14:textId="55D567FC" w:rsidR="00330C2D" w:rsidRDefault="00330C2D" w:rsidP="00D777D6">
      <w:pPr>
        <w:spacing w:line="240" w:lineRule="auto"/>
        <w:rPr>
          <w:rFonts w:ascii="Calibri" w:eastAsia="Calibri" w:hAnsi="Calibri" w:cs="Calibri"/>
          <w:b/>
          <w:color w:val="000000" w:themeColor="text1"/>
          <w:sz w:val="24"/>
          <w:szCs w:val="24"/>
        </w:rPr>
      </w:pPr>
    </w:p>
    <w:p w14:paraId="77031D4A" w14:textId="15FDA8C8" w:rsidR="00330C2D" w:rsidRDefault="00330C2D" w:rsidP="00D777D6">
      <w:pPr>
        <w:spacing w:line="240" w:lineRule="auto"/>
        <w:rPr>
          <w:rFonts w:ascii="Calibri" w:eastAsia="Calibri" w:hAnsi="Calibri" w:cs="Calibri"/>
          <w:b/>
          <w:color w:val="000000" w:themeColor="text1"/>
          <w:sz w:val="24"/>
          <w:szCs w:val="24"/>
        </w:rPr>
      </w:pPr>
    </w:p>
    <w:p w14:paraId="3F40BF85" w14:textId="77777777" w:rsidR="00330C2D" w:rsidRDefault="00330C2D"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1553295E"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lastRenderedPageBreak/>
              <w:t xml:space="preserve">SECTION </w:t>
            </w:r>
            <w:r w:rsidR="00CF5814">
              <w:rPr>
                <w:rFonts w:ascii="Calibri" w:eastAsia="Calibri" w:hAnsi="Calibri" w:cs="Calibri"/>
                <w:color w:val="000000" w:themeColor="text1"/>
                <w:sz w:val="24"/>
                <w:szCs w:val="24"/>
              </w:rPr>
              <w:t>6</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47CA0D48" w:rsidR="0003447F" w:rsidRPr="00AA69EC" w:rsidRDefault="0003447F" w:rsidP="00CF5814">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CF5814">
              <w:rPr>
                <w:rFonts w:ascii="Calibri" w:eastAsia="Calibri" w:hAnsi="Calibri" w:cs="Calibri"/>
                <w:b w:val="0"/>
                <w:i/>
                <w:color w:val="000000" w:themeColor="text1"/>
                <w:sz w:val="24"/>
                <w:szCs w:val="24"/>
              </w:rPr>
              <w:t xml:space="preserve">St. </w:t>
            </w:r>
            <w:proofErr w:type="spellStart"/>
            <w:r w:rsidR="00CF5814">
              <w:rPr>
                <w:rFonts w:ascii="Calibri" w:eastAsia="Calibri" w:hAnsi="Calibri" w:cs="Calibri"/>
                <w:b w:val="0"/>
                <w:i/>
                <w:color w:val="000000" w:themeColor="text1"/>
                <w:sz w:val="24"/>
                <w:szCs w:val="24"/>
              </w:rPr>
              <w:t>Ailbe’s</w:t>
            </w:r>
            <w:proofErr w:type="spellEnd"/>
            <w:r w:rsidR="00CF5814">
              <w:rPr>
                <w:rFonts w:ascii="Calibri" w:eastAsia="Calibri" w:hAnsi="Calibri" w:cs="Calibri"/>
                <w:b w:val="0"/>
                <w:i/>
                <w:color w:val="000000" w:themeColor="text1"/>
                <w:sz w:val="24"/>
                <w:szCs w:val="24"/>
              </w:rPr>
              <w:t xml:space="preserve"> School.</w:t>
            </w:r>
          </w:p>
        </w:tc>
      </w:tr>
    </w:tbl>
    <w:p w14:paraId="19E8873D" w14:textId="09EE3A35"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3560DE51" w:rsidR="00881043" w:rsidRPr="00AA69EC" w:rsidRDefault="00881043" w:rsidP="00330C2D">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330C2D">
              <w:rPr>
                <w:rFonts w:eastAsia="Times New Roman" w:cstheme="minorHAnsi"/>
                <w:b/>
                <w:color w:val="000000" w:themeColor="text1"/>
                <w:sz w:val="24"/>
                <w:szCs w:val="24"/>
                <w:lang w:eastAsia="en-IE"/>
              </w:rPr>
              <w:t>If the student currently has any siblings in this school, please indicate their names and current year of study.</w:t>
            </w:r>
            <w:r w:rsidR="009A4BC8">
              <w:rPr>
                <w:rFonts w:eastAsia="Times New Roman" w:cstheme="minorHAnsi"/>
                <w:b/>
                <w:color w:val="000000" w:themeColor="text1"/>
                <w:sz w:val="24"/>
                <w:szCs w:val="24"/>
                <w:lang w:eastAsia="en-IE"/>
              </w:rPr>
              <w:t xml:space="preserve"> </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0520D886" w14:textId="3A9B33DD" w:rsidR="005E7F34" w:rsidRDefault="005E7F34" w:rsidP="007116D7">
      <w:pPr>
        <w:spacing w:after="0"/>
        <w:rPr>
          <w:b/>
          <w:bCs/>
          <w:sz w:val="24"/>
          <w:szCs w:val="24"/>
        </w:rPr>
      </w:pPr>
    </w:p>
    <w:p w14:paraId="68BDFCCE"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4461D66A" w:rsidR="00B60679" w:rsidRPr="00AA69EC" w:rsidRDefault="00B60679" w:rsidP="00CF5814">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CF5814">
              <w:rPr>
                <w:rFonts w:ascii="Calibri" w:eastAsia="Times New Roman" w:hAnsi="Calibri" w:cs="Calibri"/>
                <w:b/>
                <w:bCs/>
                <w:iCs/>
                <w:color w:val="000000" w:themeColor="text1"/>
                <w:sz w:val="24"/>
                <w:szCs w:val="24"/>
                <w:lang w:eastAsia="en-IE"/>
              </w:rPr>
              <w:t>Please provide details of the primary school attended by the s</w:t>
            </w:r>
            <w:r w:rsidRPr="00CF5814">
              <w:rPr>
                <w:rFonts w:eastAsia="Times New Roman" w:cstheme="minorHAnsi"/>
                <w:b/>
                <w:color w:val="000000" w:themeColor="text1"/>
                <w:sz w:val="24"/>
                <w:szCs w:val="24"/>
                <w:lang w:eastAsia="en-IE"/>
              </w:rPr>
              <w:t>tudent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4A49C65D" w14:textId="56E93293" w:rsidR="00F22CC6" w:rsidRDefault="00F22CC6" w:rsidP="00AB2955">
      <w:pPr>
        <w:spacing w:after="0"/>
        <w:rPr>
          <w:b/>
          <w:bCs/>
          <w:sz w:val="24"/>
          <w:szCs w:val="24"/>
        </w:rPr>
      </w:pPr>
    </w:p>
    <w:p w14:paraId="21715242" w14:textId="1B08D033" w:rsidR="00B41C74" w:rsidRDefault="00B41C74">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lastRenderedPageBreak/>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5F3E99AA"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CF5814">
              <w:rPr>
                <w:b/>
                <w:sz w:val="24"/>
                <w:szCs w:val="24"/>
              </w:rPr>
              <w:t>Tipperary 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1BDE7F08" w:rsidR="00AB266A" w:rsidRPr="00AB266A" w:rsidRDefault="00AB266A" w:rsidP="00CF5814">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CF5814">
              <w:rPr>
                <w:bCs/>
                <w:i/>
                <w:sz w:val="24"/>
                <w:szCs w:val="24"/>
              </w:rPr>
              <w:t xml:space="preserve">St. </w:t>
            </w:r>
            <w:proofErr w:type="spellStart"/>
            <w:r w:rsidR="00CF5814">
              <w:rPr>
                <w:bCs/>
                <w:i/>
                <w:sz w:val="24"/>
                <w:szCs w:val="24"/>
              </w:rPr>
              <w:t>Ailbe’s</w:t>
            </w:r>
            <w:proofErr w:type="spellEnd"/>
            <w:r w:rsidR="00CF5814">
              <w:rPr>
                <w:bCs/>
                <w:i/>
                <w:sz w:val="24"/>
                <w:szCs w:val="24"/>
              </w:rPr>
              <w:t xml:space="preserve"> School</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13E4A2"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A30C5"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A9B2D"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A5E85"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FA5AD2"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BE5BB"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3"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034D3121" w:rsidR="00FE2130" w:rsidRPr="00AA69EC" w:rsidRDefault="00FE2130" w:rsidP="007F1409">
            <w:pPr>
              <w:jc w:val="both"/>
              <w:rPr>
                <w:sz w:val="24"/>
                <w:szCs w:val="24"/>
              </w:rPr>
            </w:pPr>
            <w:r w:rsidRPr="00080266">
              <w:rPr>
                <w:sz w:val="24"/>
                <w:szCs w:val="24"/>
              </w:rPr>
              <w:t xml:space="preserve">The Board of Management of </w:t>
            </w:r>
            <w:r w:rsidR="00CF5814">
              <w:rPr>
                <w:sz w:val="24"/>
                <w:szCs w:val="24"/>
              </w:rPr>
              <w:t xml:space="preserve">St. </w:t>
            </w:r>
            <w:proofErr w:type="spellStart"/>
            <w:r w:rsidR="00CF5814">
              <w:rPr>
                <w:sz w:val="24"/>
                <w:szCs w:val="24"/>
              </w:rPr>
              <w:t>Ailbe’s</w:t>
            </w:r>
            <w:proofErr w:type="spellEnd"/>
            <w:r w:rsidR="00CF5814">
              <w:rPr>
                <w:sz w:val="24"/>
                <w:szCs w:val="24"/>
              </w:rPr>
              <w:t xml:space="preserve"> School</w:t>
            </w:r>
            <w:r>
              <w:rPr>
                <w:sz w:val="24"/>
                <w:szCs w:val="24"/>
              </w:rPr>
              <w:t xml:space="preserve"> is</w:t>
            </w:r>
            <w:r w:rsidRPr="009E6D56">
              <w:rPr>
                <w:sz w:val="24"/>
                <w:szCs w:val="24"/>
              </w:rPr>
              <w:t xml:space="preserve"> </w:t>
            </w:r>
            <w:r w:rsidRPr="0076158C">
              <w:rPr>
                <w:sz w:val="24"/>
                <w:szCs w:val="24"/>
              </w:rPr>
              <w:t xml:space="preserve">a committee of </w:t>
            </w:r>
            <w:r w:rsidR="00CF5814">
              <w:rPr>
                <w:sz w:val="24"/>
                <w:szCs w:val="24"/>
              </w:rPr>
              <w:t xml:space="preserve">Tipperary </w:t>
            </w:r>
            <w:r w:rsidRPr="0076158C">
              <w:rPr>
                <w:sz w:val="24"/>
                <w:szCs w:val="24"/>
              </w:rPr>
              <w:t>ETB,</w:t>
            </w:r>
            <w:r w:rsidRPr="00C4563B">
              <w:rPr>
                <w:sz w:val="24"/>
                <w:szCs w:val="24"/>
              </w:rPr>
              <w:t xml:space="preserve"> </w:t>
            </w:r>
            <w:r w:rsidR="00CF5814" w:rsidRPr="00CF5814">
              <w:rPr>
                <w:sz w:val="24"/>
                <w:szCs w:val="24"/>
              </w:rPr>
              <w:t>Church Road, Nenagh, Co Tipperary</w:t>
            </w:r>
            <w:r w:rsidR="00CF5814">
              <w:rPr>
                <w:sz w:val="24"/>
                <w:szCs w:val="24"/>
              </w:rPr>
              <w:t>,</w:t>
            </w:r>
            <w:r w:rsidRPr="00CF5814">
              <w:rPr>
                <w:sz w:val="24"/>
                <w:szCs w:val="24"/>
              </w:rPr>
              <w:t xml:space="preserve"> </w:t>
            </w:r>
            <w:r>
              <w:rPr>
                <w:sz w:val="24"/>
                <w:szCs w:val="24"/>
              </w:rPr>
              <w:t>which</w:t>
            </w:r>
            <w:r w:rsidRPr="00AA69EC">
              <w:rPr>
                <w:sz w:val="24"/>
                <w:szCs w:val="24"/>
              </w:rPr>
              <w:t xml:space="preserve"> is a data controller under the General Data Protection Regulations and the Data Protection Acts 1988 - 2018. The Data Protection Officer for </w:t>
            </w:r>
            <w:r w:rsidR="00CF5814">
              <w:rPr>
                <w:sz w:val="24"/>
                <w:szCs w:val="24"/>
              </w:rPr>
              <w:t xml:space="preserve">Tipperary </w:t>
            </w:r>
            <w:r w:rsidRPr="00AA69EC">
              <w:rPr>
                <w:sz w:val="24"/>
                <w:szCs w:val="24"/>
              </w:rPr>
              <w:t xml:space="preserve">ETB is </w:t>
            </w:r>
            <w:r w:rsidR="00330C2D">
              <w:rPr>
                <w:sz w:val="24"/>
                <w:szCs w:val="24"/>
              </w:rPr>
              <w:t xml:space="preserve">Ms. </w:t>
            </w:r>
            <w:r w:rsidR="00ED466E">
              <w:rPr>
                <w:sz w:val="24"/>
                <w:szCs w:val="24"/>
              </w:rPr>
              <w:t>Fiona Cambell</w:t>
            </w:r>
            <w:r w:rsidR="00A11A1A" w:rsidRPr="00A11A1A">
              <w:rPr>
                <w:sz w:val="24"/>
                <w:szCs w:val="24"/>
              </w:rPr>
              <w:t xml:space="preserve"> </w:t>
            </w:r>
            <w:r w:rsidRPr="00AA69EC">
              <w:rPr>
                <w:sz w:val="24"/>
                <w:szCs w:val="24"/>
              </w:rPr>
              <w:t>and can be contacted at</w:t>
            </w:r>
            <w:r w:rsidR="00ED466E">
              <w:rPr>
                <w:sz w:val="24"/>
                <w:szCs w:val="24"/>
              </w:rPr>
              <w:t xml:space="preserve"> </w:t>
            </w:r>
            <w:hyperlink r:id="rId14" w:history="1">
              <w:r w:rsidR="00ED466E" w:rsidRPr="00096218">
                <w:rPr>
                  <w:rStyle w:val="Hyperlink"/>
                  <w:rFonts w:ascii="Calibri" w:hAnsi="Calibri" w:cs="Calibri"/>
                  <w:b/>
                  <w:bCs/>
                  <w:shd w:val="clear" w:color="auto" w:fill="FFFFFF"/>
                </w:rPr>
                <w:t>dataprotection@tipperaryetb.ie</w:t>
              </w:r>
            </w:hyperlink>
            <w:r w:rsidR="00ED466E">
              <w:rPr>
                <w:rFonts w:ascii="Calibri" w:hAnsi="Calibri" w:cs="Calibri"/>
                <w:b/>
                <w:bCs/>
                <w:color w:val="201F1E"/>
                <w:u w:val="single"/>
                <w:shd w:val="clear" w:color="auto" w:fill="FFFFFF"/>
              </w:rPr>
              <w:t xml:space="preserve"> </w:t>
            </w:r>
            <w:r w:rsidR="00A11A1A">
              <w:rPr>
                <w:sz w:val="24"/>
                <w:szCs w:val="24"/>
              </w:rPr>
              <w:t>or 067-</w:t>
            </w:r>
            <w:r w:rsidR="00330C2D">
              <w:rPr>
                <w:sz w:val="24"/>
                <w:szCs w:val="24"/>
              </w:rPr>
              <w:t>40022</w:t>
            </w:r>
            <w:r w:rsidR="00A11A1A">
              <w:rPr>
                <w:sz w:val="24"/>
                <w:szCs w:val="24"/>
              </w:rPr>
              <w:t>.</w:t>
            </w:r>
            <w:r w:rsidRPr="00AA69EC">
              <w:rPr>
                <w:sz w:val="24"/>
                <w:szCs w:val="24"/>
              </w:rPr>
              <w:t xml:space="preserve"> </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00CCB837" w:rsidR="00CB2619" w:rsidRDefault="00330C2D" w:rsidP="00CB2619">
            <w:pPr>
              <w:spacing w:line="276" w:lineRule="auto"/>
              <w:jc w:val="both"/>
              <w:rPr>
                <w:rFonts w:ascii="Calibri" w:eastAsia="Calibri" w:hAnsi="Calibri" w:cs="Calibri"/>
                <w:b/>
                <w:bCs/>
                <w:sz w:val="24"/>
                <w:szCs w:val="24"/>
                <w:u w:val="single"/>
              </w:rPr>
            </w:pPr>
            <w:r w:rsidRPr="00AA69EC">
              <w:rPr>
                <w:sz w:val="24"/>
                <w:szCs w:val="24"/>
              </w:rPr>
              <w:t>All</w:t>
            </w:r>
            <w:r w:rsidR="00FE2130" w:rsidRPr="00AA69EC">
              <w:rPr>
                <w:sz w:val="24"/>
                <w:szCs w:val="24"/>
              </w:rPr>
              <w:t xml:space="preserve"> of which are tasks carried out pursuant to various statutory duties to which </w:t>
            </w:r>
            <w:r w:rsidR="00CF5814">
              <w:rPr>
                <w:sz w:val="24"/>
                <w:szCs w:val="24"/>
              </w:rPr>
              <w:t xml:space="preserve">Tipperary </w:t>
            </w:r>
            <w:r w:rsidR="00FE2130" w:rsidRPr="00AA69EC">
              <w:rPr>
                <w:sz w:val="24"/>
                <w:szCs w:val="24"/>
              </w:rPr>
              <w:t xml:space="preserve">ETB is subject.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77DCE441" w:rsidR="00FE2130" w:rsidRDefault="00FE2130" w:rsidP="007F1409">
            <w:pPr>
              <w:jc w:val="both"/>
              <w:rPr>
                <w:sz w:val="24"/>
                <w:szCs w:val="24"/>
              </w:rPr>
            </w:pPr>
            <w:r w:rsidRPr="0052180F">
              <w:rPr>
                <w:sz w:val="24"/>
                <w:szCs w:val="24"/>
              </w:rPr>
              <w:t xml:space="preserve">The personal data disclosed in this Application Form may be communicated internally within </w:t>
            </w:r>
            <w:r w:rsidR="00CF5814">
              <w:rPr>
                <w:sz w:val="24"/>
                <w:szCs w:val="24"/>
              </w:rPr>
              <w:t xml:space="preserve">Tipperary </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3B6FD518" w14:textId="5F2726BD" w:rsidR="00FE2130" w:rsidRDefault="00FE2130" w:rsidP="007F1409">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CF5814">
              <w:rPr>
                <w:rFonts w:ascii="Calibri" w:eastAsia="Calibri" w:hAnsi="Calibri" w:cs="Calibri"/>
                <w:sz w:val="24"/>
                <w:szCs w:val="24"/>
              </w:rPr>
              <w:t xml:space="preserve">Tipperary </w:t>
            </w:r>
            <w:r w:rsidRPr="554CF70F">
              <w:rPr>
                <w:rFonts w:ascii="Calibri" w:eastAsia="Calibri" w:hAnsi="Calibri" w:cs="Calibri"/>
                <w:sz w:val="24"/>
                <w:szCs w:val="24"/>
              </w:rPr>
              <w:t>ETB’s Data Retention Policy, which can be found at</w:t>
            </w:r>
            <w:r w:rsidR="00F1737D">
              <w:rPr>
                <w:rFonts w:ascii="Calibri" w:eastAsia="Calibri" w:hAnsi="Calibri" w:cs="Calibri"/>
                <w:sz w:val="24"/>
                <w:szCs w:val="24"/>
              </w:rPr>
              <w:t xml:space="preserve"> </w:t>
            </w:r>
            <w:hyperlink r:id="rId15" w:history="1">
              <w:r w:rsidR="00F1737D" w:rsidRPr="00F1737D">
                <w:rPr>
                  <w:color w:val="0000FF"/>
                  <w:u w:val="single"/>
                </w:rPr>
                <w:t>http://tipperary.etb.ie/about-us/data-protection/</w:t>
              </w:r>
            </w:hyperlink>
            <w:r w:rsidR="00F1737D">
              <w:rPr>
                <w:rFonts w:ascii="Calibri" w:eastAsia="Calibri" w:hAnsi="Calibri" w:cs="Calibri"/>
                <w:sz w:val="24"/>
                <w:szCs w:val="24"/>
              </w:rPr>
              <w:t xml:space="preserve"> </w:t>
            </w:r>
            <w:r w:rsidRPr="554CF70F">
              <w:rPr>
                <w:rFonts w:ascii="Calibri" w:eastAsia="Calibri" w:hAnsi="Calibri" w:cs="Calibri"/>
                <w:sz w:val="24"/>
                <w:szCs w:val="24"/>
              </w:rPr>
              <w:t xml:space="preserve"> </w:t>
            </w:r>
          </w:p>
          <w:p w14:paraId="4C4EDC40" w14:textId="77777777" w:rsidR="00FE2130" w:rsidRDefault="00FE2130" w:rsidP="007F1409">
            <w:pPr>
              <w:jc w:val="both"/>
            </w:pPr>
            <w:r w:rsidRPr="554CF70F">
              <w:rPr>
                <w:rFonts w:ascii="Calibri" w:eastAsia="Calibri" w:hAnsi="Calibri" w:cs="Calibri"/>
                <w:sz w:val="24"/>
                <w:szCs w:val="24"/>
              </w:rPr>
              <w:t xml:space="preserve"> </w:t>
            </w:r>
          </w:p>
          <w:p w14:paraId="0864579F" w14:textId="43C92C89" w:rsidR="00FE2130" w:rsidRDefault="00FE2130" w:rsidP="007F1409">
            <w:pPr>
              <w:jc w:val="both"/>
            </w:pPr>
            <w:r w:rsidRPr="554CF70F">
              <w:rPr>
                <w:rFonts w:ascii="Calibri" w:eastAsia="Calibri" w:hAnsi="Calibri" w:cs="Calibri"/>
                <w:sz w:val="24"/>
                <w:szCs w:val="24"/>
              </w:rPr>
              <w:t xml:space="preserve">A copy of the full </w:t>
            </w:r>
            <w:r w:rsidR="00CF5814">
              <w:rPr>
                <w:rFonts w:ascii="Calibri" w:eastAsia="Calibri" w:hAnsi="Calibri" w:cs="Calibri"/>
                <w:sz w:val="24"/>
                <w:szCs w:val="24"/>
              </w:rPr>
              <w:t xml:space="preserve">Tipperary </w:t>
            </w:r>
            <w:r w:rsidRPr="554CF70F">
              <w:rPr>
                <w:rFonts w:ascii="Calibri" w:eastAsia="Calibri" w:hAnsi="Calibri" w:cs="Calibri"/>
                <w:sz w:val="24"/>
                <w:szCs w:val="24"/>
              </w:rPr>
              <w:t>ETB Data Pro</w:t>
            </w:r>
            <w:r w:rsidR="00F1737D">
              <w:rPr>
                <w:rFonts w:ascii="Calibri" w:eastAsia="Calibri" w:hAnsi="Calibri" w:cs="Calibri"/>
                <w:sz w:val="24"/>
                <w:szCs w:val="24"/>
              </w:rPr>
              <w:t>tection Policy is available at</w:t>
            </w:r>
            <w:r w:rsidR="00012929">
              <w:rPr>
                <w:rFonts w:ascii="Calibri" w:eastAsia="Calibri" w:hAnsi="Calibri" w:cs="Calibri"/>
                <w:sz w:val="24"/>
                <w:szCs w:val="24"/>
              </w:rPr>
              <w:t xml:space="preserve"> </w:t>
            </w:r>
            <w:hyperlink r:id="rId16" w:history="1">
              <w:r w:rsidR="00012929" w:rsidRPr="00F1737D">
                <w:rPr>
                  <w:color w:val="0000FF"/>
                  <w:u w:val="single"/>
                </w:rPr>
                <w:t>http://tipperary.etb.ie/about-us/data-protection/</w:t>
              </w:r>
            </w:hyperlink>
            <w:r w:rsidR="00F1737D">
              <w:rPr>
                <w:rFonts w:ascii="Calibri" w:eastAsia="Calibri" w:hAnsi="Calibri" w:cs="Calibri"/>
                <w:sz w:val="24"/>
                <w:szCs w:val="24"/>
              </w:rPr>
              <w:t xml:space="preserve"> </w:t>
            </w:r>
            <w:r w:rsidRPr="554CF70F">
              <w:rPr>
                <w:rFonts w:ascii="Calibri" w:eastAsia="Calibri" w:hAnsi="Calibri" w:cs="Calibri"/>
                <w:sz w:val="24"/>
                <w:szCs w:val="24"/>
              </w:rPr>
              <w:t xml:space="preserve"> or from the school office. </w:t>
            </w:r>
          </w:p>
          <w:p w14:paraId="0C823679" w14:textId="77777777" w:rsidR="00FE2130" w:rsidRPr="00AA69EC" w:rsidRDefault="00FE2130" w:rsidP="007F1409">
            <w:pPr>
              <w:jc w:val="both"/>
              <w:rPr>
                <w:sz w:val="24"/>
                <w:szCs w:val="24"/>
              </w:rPr>
            </w:pPr>
          </w:p>
          <w:p w14:paraId="7A706CE9" w14:textId="31F3FEE6"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CF5814">
              <w:rPr>
                <w:sz w:val="24"/>
                <w:szCs w:val="24"/>
              </w:rPr>
              <w:t xml:space="preserve">Tipperary </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3"/>
    </w:tbl>
    <w:p w14:paraId="61C862BC" w14:textId="77777777" w:rsidR="00FE2130" w:rsidRPr="00AA69EC" w:rsidRDefault="00FE2130" w:rsidP="00A30420">
      <w:pPr>
        <w:spacing w:after="0"/>
        <w:rPr>
          <w:sz w:val="24"/>
          <w:szCs w:val="24"/>
        </w:rPr>
      </w:pPr>
    </w:p>
    <w:sectPr w:rsidR="00FE2130" w:rsidRPr="00AA69EC" w:rsidSect="00B204BA">
      <w:headerReference w:type="default" r:id="rId17"/>
      <w:footerReference w:type="default" r:id="rId18"/>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F436" w14:textId="77777777" w:rsidR="009C3583" w:rsidRDefault="009C3583" w:rsidP="00ED7769">
      <w:pPr>
        <w:spacing w:after="0" w:line="240" w:lineRule="auto"/>
      </w:pPr>
      <w:r>
        <w:separator/>
      </w:r>
    </w:p>
  </w:endnote>
  <w:endnote w:type="continuationSeparator" w:id="0">
    <w:p w14:paraId="1DF9DB91" w14:textId="77777777" w:rsidR="009C3583" w:rsidRDefault="009C3583" w:rsidP="00ED7769">
      <w:pPr>
        <w:spacing w:after="0" w:line="240" w:lineRule="auto"/>
      </w:pPr>
      <w:r>
        <w:continuationSeparator/>
      </w:r>
    </w:p>
  </w:endnote>
  <w:endnote w:type="continuationNotice" w:id="1">
    <w:p w14:paraId="798D9E46" w14:textId="77777777" w:rsidR="009C3583" w:rsidRDefault="009C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69094"/>
      <w:docPartObj>
        <w:docPartGallery w:val="Page Numbers (Bottom of Page)"/>
        <w:docPartUnique/>
      </w:docPartObj>
    </w:sdtPr>
    <w:sdtEndPr>
      <w:rPr>
        <w:noProof/>
      </w:rPr>
    </w:sdtEndPr>
    <w:sdtContent>
      <w:p w14:paraId="4359BCDA" w14:textId="4DB57312" w:rsidR="009739F6" w:rsidRDefault="009739F6" w:rsidP="00395606">
        <w:pPr>
          <w:pStyle w:val="Footer"/>
          <w:ind w:left="4513" w:firstLine="4513"/>
          <w:jc w:val="center"/>
        </w:pPr>
        <w:r>
          <w:fldChar w:fldCharType="begin"/>
        </w:r>
        <w:r>
          <w:instrText xml:space="preserve"> PAGE   \* MERGEFORMAT </w:instrText>
        </w:r>
        <w:r>
          <w:fldChar w:fldCharType="separate"/>
        </w:r>
        <w:r w:rsidR="00601F60">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4123" w14:textId="77777777" w:rsidR="009C3583" w:rsidRDefault="009C3583" w:rsidP="00ED7769">
      <w:pPr>
        <w:spacing w:after="0" w:line="240" w:lineRule="auto"/>
      </w:pPr>
      <w:r>
        <w:separator/>
      </w:r>
    </w:p>
  </w:footnote>
  <w:footnote w:type="continuationSeparator" w:id="0">
    <w:p w14:paraId="3734DF6F" w14:textId="77777777" w:rsidR="009C3583" w:rsidRDefault="009C3583" w:rsidP="00ED7769">
      <w:pPr>
        <w:spacing w:after="0" w:line="240" w:lineRule="auto"/>
      </w:pPr>
      <w:r>
        <w:continuationSeparator/>
      </w:r>
    </w:p>
  </w:footnote>
  <w:footnote w:type="continuationNotice" w:id="1">
    <w:p w14:paraId="133B2F44" w14:textId="77777777" w:rsidR="009C3583" w:rsidRDefault="009C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5932E" w14:textId="49F70BD0" w:rsidR="00930315" w:rsidRDefault="000D0635">
    <w:pPr>
      <w:pStyle w:val="Header"/>
    </w:pPr>
    <w:sdt>
      <w:sdtPr>
        <w:id w:val="1259952202"/>
        <w:docPartObj>
          <w:docPartGallery w:val="Watermarks"/>
          <w:docPartUnique/>
        </w:docPartObj>
      </w:sdtPr>
      <w:sdtEndPr/>
      <w:sdtContent>
        <w:r>
          <w:rPr>
            <w:noProof/>
          </w:rPr>
          <w:pict w14:anchorId="45B4C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1.85pt;height:160.6pt;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sidR="00930315">
      <w:tab/>
    </w:r>
    <w:r w:rsidR="009303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2929"/>
    <w:rsid w:val="000132D2"/>
    <w:rsid w:val="00017E99"/>
    <w:rsid w:val="000211DC"/>
    <w:rsid w:val="00024B65"/>
    <w:rsid w:val="00024FB5"/>
    <w:rsid w:val="0002751D"/>
    <w:rsid w:val="00030D3F"/>
    <w:rsid w:val="00030FE4"/>
    <w:rsid w:val="00033BB8"/>
    <w:rsid w:val="0003447F"/>
    <w:rsid w:val="000364BD"/>
    <w:rsid w:val="00036E3F"/>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7C3"/>
    <w:rsid w:val="000638A3"/>
    <w:rsid w:val="00064E44"/>
    <w:rsid w:val="0006580C"/>
    <w:rsid w:val="00072179"/>
    <w:rsid w:val="00076647"/>
    <w:rsid w:val="00080174"/>
    <w:rsid w:val="000820E9"/>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635"/>
    <w:rsid w:val="000D07B1"/>
    <w:rsid w:val="000D1ACF"/>
    <w:rsid w:val="000D2ECC"/>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E18"/>
    <w:rsid w:val="00131A16"/>
    <w:rsid w:val="00131E71"/>
    <w:rsid w:val="00132CDD"/>
    <w:rsid w:val="00133DBF"/>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52FA"/>
    <w:rsid w:val="001A65C0"/>
    <w:rsid w:val="001B392A"/>
    <w:rsid w:val="001B3B97"/>
    <w:rsid w:val="001B66A5"/>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07EE0"/>
    <w:rsid w:val="00211CE6"/>
    <w:rsid w:val="0021205A"/>
    <w:rsid w:val="00217C0D"/>
    <w:rsid w:val="0022171A"/>
    <w:rsid w:val="00222336"/>
    <w:rsid w:val="00222D33"/>
    <w:rsid w:val="002234B9"/>
    <w:rsid w:val="00224785"/>
    <w:rsid w:val="00224DA3"/>
    <w:rsid w:val="00230748"/>
    <w:rsid w:val="00232456"/>
    <w:rsid w:val="002326EF"/>
    <w:rsid w:val="00234CF5"/>
    <w:rsid w:val="00235EAE"/>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49BA"/>
    <w:rsid w:val="00280BDD"/>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0C2D"/>
    <w:rsid w:val="00331777"/>
    <w:rsid w:val="0033259A"/>
    <w:rsid w:val="003333E9"/>
    <w:rsid w:val="00333A51"/>
    <w:rsid w:val="003344DA"/>
    <w:rsid w:val="00336D3D"/>
    <w:rsid w:val="00337EAB"/>
    <w:rsid w:val="00340361"/>
    <w:rsid w:val="00343E8D"/>
    <w:rsid w:val="003443E6"/>
    <w:rsid w:val="003452CA"/>
    <w:rsid w:val="0034739D"/>
    <w:rsid w:val="00351053"/>
    <w:rsid w:val="00354FF4"/>
    <w:rsid w:val="00356EC4"/>
    <w:rsid w:val="00357D08"/>
    <w:rsid w:val="00360C1C"/>
    <w:rsid w:val="003617E1"/>
    <w:rsid w:val="00363DD0"/>
    <w:rsid w:val="003643DC"/>
    <w:rsid w:val="00371783"/>
    <w:rsid w:val="00371ACC"/>
    <w:rsid w:val="0037277D"/>
    <w:rsid w:val="003727D6"/>
    <w:rsid w:val="003773B0"/>
    <w:rsid w:val="003775E4"/>
    <w:rsid w:val="003778AB"/>
    <w:rsid w:val="00383BDE"/>
    <w:rsid w:val="00384F39"/>
    <w:rsid w:val="003862A5"/>
    <w:rsid w:val="0038740E"/>
    <w:rsid w:val="00391C61"/>
    <w:rsid w:val="00391E63"/>
    <w:rsid w:val="00392BCB"/>
    <w:rsid w:val="00393049"/>
    <w:rsid w:val="0039345A"/>
    <w:rsid w:val="00395606"/>
    <w:rsid w:val="0039643A"/>
    <w:rsid w:val="003A49EA"/>
    <w:rsid w:val="003A5B28"/>
    <w:rsid w:val="003A718C"/>
    <w:rsid w:val="003A724C"/>
    <w:rsid w:val="003B09D0"/>
    <w:rsid w:val="003B1A11"/>
    <w:rsid w:val="003B1B53"/>
    <w:rsid w:val="003B7184"/>
    <w:rsid w:val="003C088D"/>
    <w:rsid w:val="003C1715"/>
    <w:rsid w:val="003C20E5"/>
    <w:rsid w:val="003C757D"/>
    <w:rsid w:val="003D2906"/>
    <w:rsid w:val="003D2DCB"/>
    <w:rsid w:val="003D2E09"/>
    <w:rsid w:val="003D4A4B"/>
    <w:rsid w:val="003E0278"/>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5965"/>
    <w:rsid w:val="00466E2F"/>
    <w:rsid w:val="00471DFC"/>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349A"/>
    <w:rsid w:val="00544B87"/>
    <w:rsid w:val="0054632C"/>
    <w:rsid w:val="00546D59"/>
    <w:rsid w:val="00547C46"/>
    <w:rsid w:val="005504ED"/>
    <w:rsid w:val="005506F1"/>
    <w:rsid w:val="0055070C"/>
    <w:rsid w:val="00556467"/>
    <w:rsid w:val="005574A2"/>
    <w:rsid w:val="005620BB"/>
    <w:rsid w:val="005627FA"/>
    <w:rsid w:val="005670A5"/>
    <w:rsid w:val="005674BC"/>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618E"/>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4118"/>
    <w:rsid w:val="005E5986"/>
    <w:rsid w:val="005E7DBD"/>
    <w:rsid w:val="005E7F34"/>
    <w:rsid w:val="005F0C60"/>
    <w:rsid w:val="005F24D6"/>
    <w:rsid w:val="005F5B01"/>
    <w:rsid w:val="005F604E"/>
    <w:rsid w:val="0060177B"/>
    <w:rsid w:val="00601F60"/>
    <w:rsid w:val="006028E1"/>
    <w:rsid w:val="0060315A"/>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6126"/>
    <w:rsid w:val="00657484"/>
    <w:rsid w:val="00660C49"/>
    <w:rsid w:val="006623AF"/>
    <w:rsid w:val="0066457F"/>
    <w:rsid w:val="00666EC9"/>
    <w:rsid w:val="00667721"/>
    <w:rsid w:val="00670664"/>
    <w:rsid w:val="00671E3F"/>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7C8"/>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2CCC"/>
    <w:rsid w:val="00723AFC"/>
    <w:rsid w:val="00723F48"/>
    <w:rsid w:val="00724C49"/>
    <w:rsid w:val="007264DF"/>
    <w:rsid w:val="00727052"/>
    <w:rsid w:val="007312EE"/>
    <w:rsid w:val="0073148E"/>
    <w:rsid w:val="007325E3"/>
    <w:rsid w:val="00732788"/>
    <w:rsid w:val="00732EE6"/>
    <w:rsid w:val="00733D45"/>
    <w:rsid w:val="007367A5"/>
    <w:rsid w:val="00740584"/>
    <w:rsid w:val="00747C8F"/>
    <w:rsid w:val="00751B46"/>
    <w:rsid w:val="00752315"/>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3374"/>
    <w:rsid w:val="00783D65"/>
    <w:rsid w:val="00784A5A"/>
    <w:rsid w:val="00784F75"/>
    <w:rsid w:val="0078654B"/>
    <w:rsid w:val="0078661F"/>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278E"/>
    <w:rsid w:val="007E588C"/>
    <w:rsid w:val="007E5E3A"/>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7E7A"/>
    <w:rsid w:val="008A16E3"/>
    <w:rsid w:val="008A1944"/>
    <w:rsid w:val="008A2678"/>
    <w:rsid w:val="008A413A"/>
    <w:rsid w:val="008B11EE"/>
    <w:rsid w:val="008B1AF8"/>
    <w:rsid w:val="008B26CB"/>
    <w:rsid w:val="008B35C1"/>
    <w:rsid w:val="008B4B78"/>
    <w:rsid w:val="008B5A68"/>
    <w:rsid w:val="008C381E"/>
    <w:rsid w:val="008C4D2F"/>
    <w:rsid w:val="008C5220"/>
    <w:rsid w:val="008D065D"/>
    <w:rsid w:val="008D0682"/>
    <w:rsid w:val="008D1E68"/>
    <w:rsid w:val="008D39C6"/>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614E"/>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4AF"/>
    <w:rsid w:val="009C01A6"/>
    <w:rsid w:val="009C0B4F"/>
    <w:rsid w:val="009C2049"/>
    <w:rsid w:val="009C3583"/>
    <w:rsid w:val="009D12CF"/>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1A1A"/>
    <w:rsid w:val="00A14950"/>
    <w:rsid w:val="00A15D12"/>
    <w:rsid w:val="00A20733"/>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F04"/>
    <w:rsid w:val="00A82894"/>
    <w:rsid w:val="00A82D4F"/>
    <w:rsid w:val="00A83E64"/>
    <w:rsid w:val="00A85DB5"/>
    <w:rsid w:val="00A927D3"/>
    <w:rsid w:val="00A93EB6"/>
    <w:rsid w:val="00A946E1"/>
    <w:rsid w:val="00A95345"/>
    <w:rsid w:val="00AA1585"/>
    <w:rsid w:val="00AA3B84"/>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6DA7"/>
    <w:rsid w:val="00AD0939"/>
    <w:rsid w:val="00AD0A88"/>
    <w:rsid w:val="00AD10A6"/>
    <w:rsid w:val="00AD4D59"/>
    <w:rsid w:val="00AD67C0"/>
    <w:rsid w:val="00AE28BE"/>
    <w:rsid w:val="00AE2A12"/>
    <w:rsid w:val="00AE7BB6"/>
    <w:rsid w:val="00AF0C82"/>
    <w:rsid w:val="00AF1918"/>
    <w:rsid w:val="00AF1D6A"/>
    <w:rsid w:val="00AF1F9C"/>
    <w:rsid w:val="00AF1FEC"/>
    <w:rsid w:val="00AF4007"/>
    <w:rsid w:val="00AF560C"/>
    <w:rsid w:val="00AF5C06"/>
    <w:rsid w:val="00B0197B"/>
    <w:rsid w:val="00B019B0"/>
    <w:rsid w:val="00B02818"/>
    <w:rsid w:val="00B0384A"/>
    <w:rsid w:val="00B045B9"/>
    <w:rsid w:val="00B0630D"/>
    <w:rsid w:val="00B06D5B"/>
    <w:rsid w:val="00B075B3"/>
    <w:rsid w:val="00B07C2E"/>
    <w:rsid w:val="00B112FD"/>
    <w:rsid w:val="00B1138C"/>
    <w:rsid w:val="00B12E7D"/>
    <w:rsid w:val="00B15391"/>
    <w:rsid w:val="00B155AB"/>
    <w:rsid w:val="00B204BA"/>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2D15"/>
    <w:rsid w:val="00B85EFA"/>
    <w:rsid w:val="00B86A4C"/>
    <w:rsid w:val="00B86C0D"/>
    <w:rsid w:val="00B94C92"/>
    <w:rsid w:val="00B9654A"/>
    <w:rsid w:val="00BA082D"/>
    <w:rsid w:val="00BA3CB2"/>
    <w:rsid w:val="00BB3E6F"/>
    <w:rsid w:val="00BB77E4"/>
    <w:rsid w:val="00BB7EE4"/>
    <w:rsid w:val="00BC1B70"/>
    <w:rsid w:val="00BC263C"/>
    <w:rsid w:val="00BC528D"/>
    <w:rsid w:val="00BD14A6"/>
    <w:rsid w:val="00BD1BD9"/>
    <w:rsid w:val="00BD3E37"/>
    <w:rsid w:val="00BD425B"/>
    <w:rsid w:val="00BD6F5E"/>
    <w:rsid w:val="00BD6F89"/>
    <w:rsid w:val="00BE0486"/>
    <w:rsid w:val="00BE1D05"/>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3BB"/>
    <w:rsid w:val="00C255D5"/>
    <w:rsid w:val="00C2592A"/>
    <w:rsid w:val="00C25A36"/>
    <w:rsid w:val="00C2771B"/>
    <w:rsid w:val="00C30F9D"/>
    <w:rsid w:val="00C312CC"/>
    <w:rsid w:val="00C3174D"/>
    <w:rsid w:val="00C35687"/>
    <w:rsid w:val="00C376C1"/>
    <w:rsid w:val="00C377AD"/>
    <w:rsid w:val="00C41019"/>
    <w:rsid w:val="00C4563B"/>
    <w:rsid w:val="00C45C12"/>
    <w:rsid w:val="00C4787E"/>
    <w:rsid w:val="00C52455"/>
    <w:rsid w:val="00C53D32"/>
    <w:rsid w:val="00C54258"/>
    <w:rsid w:val="00C54BD4"/>
    <w:rsid w:val="00C5791A"/>
    <w:rsid w:val="00C57E25"/>
    <w:rsid w:val="00C60626"/>
    <w:rsid w:val="00C6175F"/>
    <w:rsid w:val="00C673B9"/>
    <w:rsid w:val="00C70073"/>
    <w:rsid w:val="00C718A6"/>
    <w:rsid w:val="00C7213D"/>
    <w:rsid w:val="00C7232D"/>
    <w:rsid w:val="00C72849"/>
    <w:rsid w:val="00C76D13"/>
    <w:rsid w:val="00C81E7D"/>
    <w:rsid w:val="00C822E6"/>
    <w:rsid w:val="00C8291B"/>
    <w:rsid w:val="00C8312B"/>
    <w:rsid w:val="00C83CD5"/>
    <w:rsid w:val="00C85DFE"/>
    <w:rsid w:val="00C86A52"/>
    <w:rsid w:val="00C86B96"/>
    <w:rsid w:val="00C86F20"/>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A63"/>
    <w:rsid w:val="00CC6BBE"/>
    <w:rsid w:val="00CC71B8"/>
    <w:rsid w:val="00CD0F0F"/>
    <w:rsid w:val="00CD215C"/>
    <w:rsid w:val="00CD22EF"/>
    <w:rsid w:val="00CD49DE"/>
    <w:rsid w:val="00CD5011"/>
    <w:rsid w:val="00CE00B3"/>
    <w:rsid w:val="00CE00DB"/>
    <w:rsid w:val="00CE09D8"/>
    <w:rsid w:val="00CE0F2C"/>
    <w:rsid w:val="00CE3871"/>
    <w:rsid w:val="00CE40A8"/>
    <w:rsid w:val="00CE4879"/>
    <w:rsid w:val="00CF1363"/>
    <w:rsid w:val="00CF2A9B"/>
    <w:rsid w:val="00CF2B73"/>
    <w:rsid w:val="00CF361B"/>
    <w:rsid w:val="00CF5814"/>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1409C"/>
    <w:rsid w:val="00E21862"/>
    <w:rsid w:val="00E223D0"/>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34DC"/>
    <w:rsid w:val="00E56D1A"/>
    <w:rsid w:val="00E6178C"/>
    <w:rsid w:val="00E61E38"/>
    <w:rsid w:val="00E62DB6"/>
    <w:rsid w:val="00E6419C"/>
    <w:rsid w:val="00E66840"/>
    <w:rsid w:val="00E66D3F"/>
    <w:rsid w:val="00E67808"/>
    <w:rsid w:val="00E70942"/>
    <w:rsid w:val="00E71FF1"/>
    <w:rsid w:val="00E74BE7"/>
    <w:rsid w:val="00E7539C"/>
    <w:rsid w:val="00E757EB"/>
    <w:rsid w:val="00E76169"/>
    <w:rsid w:val="00E83B10"/>
    <w:rsid w:val="00E83BA5"/>
    <w:rsid w:val="00E83E40"/>
    <w:rsid w:val="00E8609B"/>
    <w:rsid w:val="00E909DF"/>
    <w:rsid w:val="00E90BBD"/>
    <w:rsid w:val="00E91785"/>
    <w:rsid w:val="00E92D6D"/>
    <w:rsid w:val="00E94E79"/>
    <w:rsid w:val="00E95E1D"/>
    <w:rsid w:val="00E96553"/>
    <w:rsid w:val="00EA2A19"/>
    <w:rsid w:val="00EA3E31"/>
    <w:rsid w:val="00EA427E"/>
    <w:rsid w:val="00EA535A"/>
    <w:rsid w:val="00EA573A"/>
    <w:rsid w:val="00EB0A9D"/>
    <w:rsid w:val="00EB1803"/>
    <w:rsid w:val="00EB318C"/>
    <w:rsid w:val="00EB491C"/>
    <w:rsid w:val="00EB632B"/>
    <w:rsid w:val="00EC002C"/>
    <w:rsid w:val="00EC5114"/>
    <w:rsid w:val="00EC52B9"/>
    <w:rsid w:val="00EC5799"/>
    <w:rsid w:val="00EC6395"/>
    <w:rsid w:val="00EC6AEB"/>
    <w:rsid w:val="00ED24B8"/>
    <w:rsid w:val="00ED2D16"/>
    <w:rsid w:val="00ED38E6"/>
    <w:rsid w:val="00ED3B17"/>
    <w:rsid w:val="00ED466E"/>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1255"/>
    <w:rsid w:val="00F14434"/>
    <w:rsid w:val="00F16A26"/>
    <w:rsid w:val="00F1737D"/>
    <w:rsid w:val="00F178AD"/>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0FF8"/>
    <w:rsid w:val="00F71698"/>
    <w:rsid w:val="00F74243"/>
    <w:rsid w:val="00F7487A"/>
    <w:rsid w:val="00F756C8"/>
    <w:rsid w:val="00F80BD1"/>
    <w:rsid w:val="00F8175E"/>
    <w:rsid w:val="00F82800"/>
    <w:rsid w:val="00F82C02"/>
    <w:rsid w:val="00F83487"/>
    <w:rsid w:val="00F85E7E"/>
    <w:rsid w:val="00F8666E"/>
    <w:rsid w:val="00F8735E"/>
    <w:rsid w:val="00F920C7"/>
    <w:rsid w:val="00F92CB8"/>
    <w:rsid w:val="00F933C3"/>
    <w:rsid w:val="00F93DB9"/>
    <w:rsid w:val="00F9473B"/>
    <w:rsid w:val="00F94CDC"/>
    <w:rsid w:val="00FA1F29"/>
    <w:rsid w:val="00FA696D"/>
    <w:rsid w:val="00FA7622"/>
    <w:rsid w:val="00FB1815"/>
    <w:rsid w:val="00FB2827"/>
    <w:rsid w:val="00FB315B"/>
    <w:rsid w:val="00FB35E6"/>
    <w:rsid w:val="00FB4454"/>
    <w:rsid w:val="00FB64A6"/>
    <w:rsid w:val="00FC3B9F"/>
    <w:rsid w:val="00FC49D2"/>
    <w:rsid w:val="00FC51D7"/>
    <w:rsid w:val="00FC610E"/>
    <w:rsid w:val="00FC762E"/>
    <w:rsid w:val="00FD0788"/>
    <w:rsid w:val="00FD13CA"/>
    <w:rsid w:val="00FD5E4E"/>
    <w:rsid w:val="00FD68F4"/>
    <w:rsid w:val="00FD7982"/>
    <w:rsid w:val="00FD7AF3"/>
    <w:rsid w:val="00FE007D"/>
    <w:rsid w:val="00FE0D02"/>
    <w:rsid w:val="00FE1792"/>
    <w:rsid w:val="00FE2130"/>
    <w:rsid w:val="00FE3484"/>
    <w:rsid w:val="00FE5490"/>
    <w:rsid w:val="00FE7AEF"/>
    <w:rsid w:val="00FF0FBB"/>
    <w:rsid w:val="00FF139D"/>
    <w:rsid w:val="00FF17F5"/>
    <w:rsid w:val="00FF22A4"/>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124BD"/>
  <w15:chartTrackingRefBased/>
  <w15:docId w15:val="{711968D9-AD27-4DD7-B5A5-7CE57D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styleId="UnresolvedMention">
    <w:name w:val="Unresolved Mention"/>
    <w:basedOn w:val="DefaultParagraphFont"/>
    <w:uiPriority w:val="99"/>
    <w:semiHidden/>
    <w:unhideWhenUsed/>
    <w:rsid w:val="00ED4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lbes.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ipperary.etb.ie/about-us/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ipperary.etb.ie/about-us/data-protec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4" ma:contentTypeDescription="Create a new document." ma:contentTypeScope="" ma:versionID="0b5ec4df42090966d0da83a99ecfd317">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346c1279b7e33b9d2f1969f94441a10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EC64-DD84-4934-81B0-FB6F2A7AC302}">
  <ds:schemaRef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814a7c25-a72a-4e3a-990a-504940323173"/>
    <ds:schemaRef ds:uri="e032ae29-fc85-487f-a9dc-a978520f2e1d"/>
  </ds:schemaRefs>
</ds:datastoreItem>
</file>

<file path=customXml/itemProps2.xml><?xml version="1.0" encoding="utf-8"?>
<ds:datastoreItem xmlns:ds="http://schemas.openxmlformats.org/officeDocument/2006/customXml" ds:itemID="{9300B6DE-0A74-4A59-BE91-39EA5F4A4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4.xml><?xml version="1.0" encoding="utf-8"?>
<ds:datastoreItem xmlns:ds="http://schemas.openxmlformats.org/officeDocument/2006/customXml" ds:itemID="{FD94FC7B-9FF6-42F8-BA21-EF02D38F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Links>
    <vt:vector size="6" baseType="variant">
      <vt:variant>
        <vt:i4>7143478</vt:i4>
      </vt:variant>
      <vt:variant>
        <vt:i4>0</vt:i4>
      </vt:variant>
      <vt:variant>
        <vt:i4>0</vt:i4>
      </vt:variant>
      <vt:variant>
        <vt:i4>5</vt:i4>
      </vt:variant>
      <vt:variant>
        <vt:lpwstr>http://www.-------.ie/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2</cp:revision>
  <cp:lastPrinted>2018-10-16T23:15:00Z</cp:lastPrinted>
  <dcterms:created xsi:type="dcterms:W3CDTF">2021-08-25T15:22:00Z</dcterms:created>
  <dcterms:modified xsi:type="dcterms:W3CDTF">2021-08-25T15:22:00Z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AuthorIds_UIVersion_20480">
    <vt:lpwstr>157</vt:lpwstr>
  </property>
</Properties>
</file>