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302" w:type="dxa"/>
        <w:tblInd w:w="-572" w:type="dxa"/>
        <w:tblLook w:val="04A0" w:firstRow="1" w:lastRow="0" w:firstColumn="1" w:lastColumn="0" w:noHBand="0" w:noVBand="1"/>
      </w:tblPr>
      <w:tblGrid>
        <w:gridCol w:w="2214"/>
        <w:gridCol w:w="1455"/>
        <w:gridCol w:w="8781"/>
        <w:gridCol w:w="3852"/>
      </w:tblGrid>
      <w:tr w:rsidR="00B0629C" w:rsidRPr="001872C5" w14:paraId="5A20932D" w14:textId="77777777" w:rsidTr="006502AF">
        <w:tc>
          <w:tcPr>
            <w:tcW w:w="2214" w:type="dxa"/>
          </w:tcPr>
          <w:p w14:paraId="541EBD90" w14:textId="77777777" w:rsidR="00B0629C" w:rsidRPr="001872C5" w:rsidRDefault="00B0629C" w:rsidP="00776FE3">
            <w:pPr>
              <w:spacing w:line="360" w:lineRule="auto"/>
              <w:rPr>
                <w:rFonts w:eastAsiaTheme="minorEastAsia" w:cstheme="minorHAnsi"/>
                <w:b/>
                <w:sz w:val="24"/>
                <w:szCs w:val="24"/>
              </w:rPr>
            </w:pPr>
            <w:r w:rsidRPr="001872C5">
              <w:rPr>
                <w:rFonts w:eastAsiaTheme="minorEastAsia" w:cstheme="minorHAnsi"/>
                <w:b/>
                <w:sz w:val="24"/>
                <w:szCs w:val="24"/>
              </w:rPr>
              <w:t>Subject</w:t>
            </w:r>
          </w:p>
        </w:tc>
        <w:tc>
          <w:tcPr>
            <w:tcW w:w="1455" w:type="dxa"/>
          </w:tcPr>
          <w:p w14:paraId="3A5B2D42" w14:textId="77777777" w:rsidR="00B0629C" w:rsidRPr="001872C5" w:rsidRDefault="00B0629C" w:rsidP="00776FE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872C5">
              <w:rPr>
                <w:rFonts w:cstheme="minorHAnsi"/>
                <w:b/>
                <w:sz w:val="24"/>
                <w:szCs w:val="24"/>
              </w:rPr>
              <w:t>Duration</w:t>
            </w:r>
          </w:p>
        </w:tc>
        <w:tc>
          <w:tcPr>
            <w:tcW w:w="8781" w:type="dxa"/>
          </w:tcPr>
          <w:p w14:paraId="56E3FEB0" w14:textId="48C117B8" w:rsidR="00B0629C" w:rsidRPr="001872C5" w:rsidRDefault="00B0629C" w:rsidP="00776FE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2" w:type="dxa"/>
          </w:tcPr>
          <w:p w14:paraId="4DE9F3AD" w14:textId="77777777" w:rsidR="00B0629C" w:rsidRDefault="00B0629C" w:rsidP="00776FE3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872C5">
              <w:rPr>
                <w:rFonts w:cstheme="minorHAnsi"/>
                <w:b/>
                <w:sz w:val="24"/>
                <w:szCs w:val="24"/>
              </w:rPr>
              <w:t>Dates</w:t>
            </w:r>
          </w:p>
          <w:p w14:paraId="03AE8B3F" w14:textId="61BA94C3" w:rsidR="00677AF3" w:rsidRPr="001872C5" w:rsidRDefault="00677AF3" w:rsidP="00776FE3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0629C" w:rsidRPr="001872C5" w14:paraId="4CF0DFA2" w14:textId="77777777" w:rsidTr="001975DE">
        <w:tc>
          <w:tcPr>
            <w:tcW w:w="2214" w:type="dxa"/>
            <w:shd w:val="clear" w:color="auto" w:fill="FFFDD1"/>
          </w:tcPr>
          <w:p w14:paraId="71D6BF4E" w14:textId="77777777" w:rsidR="00B0629C" w:rsidRPr="001872C5" w:rsidRDefault="00B0629C" w:rsidP="00776F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 xml:space="preserve">English </w:t>
            </w:r>
          </w:p>
        </w:tc>
        <w:tc>
          <w:tcPr>
            <w:tcW w:w="1455" w:type="dxa"/>
            <w:shd w:val="clear" w:color="auto" w:fill="FFFDD1"/>
          </w:tcPr>
          <w:p w14:paraId="5675F50B" w14:textId="77777777" w:rsidR="00B0629C" w:rsidRPr="001872C5" w:rsidRDefault="00B0629C" w:rsidP="00776F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FFFDD1"/>
          </w:tcPr>
          <w:p w14:paraId="06469286" w14:textId="77777777" w:rsidR="00B0629C" w:rsidRPr="001872C5" w:rsidRDefault="00B0629C" w:rsidP="00776FE3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sz w:val="24"/>
                <w:szCs w:val="24"/>
              </w:rPr>
              <w:t>Oral Communication:</w:t>
            </w:r>
            <w:r w:rsidRPr="001872C5">
              <w:rPr>
                <w:rFonts w:cstheme="minorHAnsi"/>
                <w:sz w:val="24"/>
                <w:szCs w:val="24"/>
              </w:rPr>
              <w:t xml:space="preserve"> Individual or group communication or presentation/performance. During a period of 3 weeks, with support/guidance by the teacher.</w:t>
            </w:r>
          </w:p>
          <w:p w14:paraId="5C6FC4E4" w14:textId="77777777" w:rsidR="00B0629C" w:rsidRPr="001872C5" w:rsidRDefault="00B0629C" w:rsidP="00776F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FFFDD1"/>
          </w:tcPr>
          <w:p w14:paraId="2DE5057A" w14:textId="4C4B4980" w:rsidR="00677AF3" w:rsidRDefault="00677AF3" w:rsidP="00677A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March-April 1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0FF40F" w14:textId="77777777" w:rsidR="00677AF3" w:rsidRPr="001872C5" w:rsidRDefault="00677AF3" w:rsidP="00677A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>
              <w:rPr>
                <w:rFonts w:cstheme="minorHAnsi"/>
                <w:sz w:val="24"/>
                <w:szCs w:val="24"/>
              </w:rPr>
              <w:t>April 8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6E15118" w14:textId="035D3F99" w:rsidR="00677AF3" w:rsidRPr="001872C5" w:rsidRDefault="00677AF3" w:rsidP="00776F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>
              <w:rPr>
                <w:rFonts w:cstheme="minorHAnsi"/>
                <w:sz w:val="24"/>
                <w:szCs w:val="24"/>
              </w:rPr>
              <w:t xml:space="preserve"> 29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April (Post Easter)</w:t>
            </w:r>
          </w:p>
        </w:tc>
      </w:tr>
      <w:tr w:rsidR="00B0629C" w:rsidRPr="001872C5" w14:paraId="516C3343" w14:textId="77777777" w:rsidTr="001975DE">
        <w:tc>
          <w:tcPr>
            <w:tcW w:w="2214" w:type="dxa"/>
            <w:shd w:val="clear" w:color="auto" w:fill="FBDAFE"/>
          </w:tcPr>
          <w:p w14:paraId="6B1C00C3" w14:textId="77777777" w:rsidR="00B0629C" w:rsidRPr="001872C5" w:rsidRDefault="00B0629C" w:rsidP="00776F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br w:type="page"/>
            </w:r>
            <w:r w:rsidRPr="001872C5">
              <w:rPr>
                <w:rFonts w:eastAsiaTheme="minorEastAsia" w:cstheme="minorHAnsi"/>
                <w:sz w:val="24"/>
                <w:szCs w:val="24"/>
              </w:rPr>
              <w:t>Science</w:t>
            </w:r>
          </w:p>
        </w:tc>
        <w:tc>
          <w:tcPr>
            <w:tcW w:w="1455" w:type="dxa"/>
            <w:shd w:val="clear" w:color="auto" w:fill="FBDAFE"/>
          </w:tcPr>
          <w:p w14:paraId="2C561813" w14:textId="77777777" w:rsidR="00B0629C" w:rsidRPr="001872C5" w:rsidRDefault="00B0629C" w:rsidP="00776F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FBDAFE"/>
          </w:tcPr>
          <w:p w14:paraId="7DE665A5" w14:textId="77777777" w:rsidR="00B0629C" w:rsidRPr="001872C5" w:rsidRDefault="00B0629C" w:rsidP="00776FE3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sz w:val="24"/>
                <w:szCs w:val="24"/>
              </w:rPr>
              <w:t xml:space="preserve">Extended Experimental Investigation (EEI): </w:t>
            </w:r>
            <w:r w:rsidRPr="001872C5">
              <w:rPr>
                <w:rFonts w:cstheme="minorHAnsi"/>
                <w:sz w:val="24"/>
                <w:szCs w:val="24"/>
              </w:rPr>
              <w:t>A student will, over a three-week period, formulate a scientific hypothesis, plan and conduct an experimental investigation to test their hypothesis, generate and analyse primary data, and reflect on the process, with support/guidance from the teacher.</w:t>
            </w:r>
          </w:p>
          <w:p w14:paraId="0AD6557E" w14:textId="77777777" w:rsidR="00B0629C" w:rsidRPr="001872C5" w:rsidRDefault="00B0629C" w:rsidP="00776F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FBDAFE"/>
          </w:tcPr>
          <w:p w14:paraId="5CD3705E" w14:textId="1E922060" w:rsidR="00677AF3" w:rsidRPr="002C695F" w:rsidRDefault="00677AF3" w:rsidP="00677A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C695F">
              <w:rPr>
                <w:rFonts w:cstheme="minorHAnsi"/>
                <w:sz w:val="24"/>
                <w:szCs w:val="24"/>
              </w:rPr>
              <w:t>May</w:t>
            </w:r>
            <w:r w:rsidR="002C695F" w:rsidRPr="002C695F">
              <w:rPr>
                <w:rFonts w:cstheme="minorHAnsi"/>
                <w:sz w:val="24"/>
                <w:szCs w:val="24"/>
              </w:rPr>
              <w:t xml:space="preserve"> 2</w:t>
            </w:r>
            <w:r w:rsidR="002C695F" w:rsidRPr="002C695F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2C695F" w:rsidRPr="002C695F">
              <w:rPr>
                <w:rFonts w:cstheme="minorHAnsi"/>
                <w:sz w:val="24"/>
                <w:szCs w:val="24"/>
              </w:rPr>
              <w:t xml:space="preserve"> –May 20</w:t>
            </w:r>
            <w:r w:rsidR="002C695F" w:rsidRPr="002C695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2C695F" w:rsidRPr="002C695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8ABCFC" w14:textId="1F162F24" w:rsidR="00677AF3" w:rsidRPr="002C695F" w:rsidRDefault="00677AF3" w:rsidP="00677A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C695F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="002C695F" w:rsidRPr="002C695F">
              <w:rPr>
                <w:rFonts w:cstheme="minorHAnsi"/>
                <w:sz w:val="24"/>
                <w:szCs w:val="24"/>
              </w:rPr>
              <w:t>May 27</w:t>
            </w:r>
            <w:r w:rsidRPr="002C695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2C695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50D073D" w14:textId="0380EC89" w:rsidR="004672C3" w:rsidRPr="002C695F" w:rsidRDefault="00677AF3" w:rsidP="00677AF3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C695F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2C695F">
              <w:rPr>
                <w:rFonts w:cstheme="minorHAnsi"/>
                <w:sz w:val="24"/>
                <w:szCs w:val="24"/>
              </w:rPr>
              <w:t xml:space="preserve"> 27</w:t>
            </w:r>
            <w:r w:rsidRPr="002C695F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2C695F">
              <w:rPr>
                <w:rFonts w:cstheme="minorHAnsi"/>
                <w:sz w:val="24"/>
                <w:szCs w:val="24"/>
              </w:rPr>
              <w:t xml:space="preserve"> May</w:t>
            </w:r>
          </w:p>
          <w:p w14:paraId="5B9A81A3" w14:textId="37DD20FE" w:rsidR="004672C3" w:rsidRPr="001872C5" w:rsidRDefault="004672C3" w:rsidP="00677AF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629C" w:rsidRPr="001872C5" w14:paraId="64B9B9BB" w14:textId="77777777" w:rsidTr="001975DE">
        <w:tc>
          <w:tcPr>
            <w:tcW w:w="2214" w:type="dxa"/>
            <w:shd w:val="clear" w:color="auto" w:fill="F1B9D1"/>
          </w:tcPr>
          <w:p w14:paraId="183BFF86" w14:textId="77777777" w:rsidR="00B0629C" w:rsidRPr="001872C5" w:rsidRDefault="00B0629C" w:rsidP="00776F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br w:type="page"/>
            </w:r>
            <w:r w:rsidRPr="001872C5">
              <w:rPr>
                <w:rFonts w:eastAsiaTheme="minorEastAsia" w:cstheme="minorHAnsi"/>
                <w:sz w:val="24"/>
                <w:szCs w:val="24"/>
              </w:rPr>
              <w:t>Business</w:t>
            </w:r>
          </w:p>
        </w:tc>
        <w:tc>
          <w:tcPr>
            <w:tcW w:w="1455" w:type="dxa"/>
            <w:shd w:val="clear" w:color="auto" w:fill="F1B9D1"/>
          </w:tcPr>
          <w:p w14:paraId="50C672B9" w14:textId="77777777" w:rsidR="00B0629C" w:rsidRPr="001872C5" w:rsidRDefault="00B0629C" w:rsidP="00776F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4 weeks</w:t>
            </w:r>
          </w:p>
        </w:tc>
        <w:tc>
          <w:tcPr>
            <w:tcW w:w="8781" w:type="dxa"/>
            <w:shd w:val="clear" w:color="auto" w:fill="F1B9D1"/>
          </w:tcPr>
          <w:p w14:paraId="682C0224" w14:textId="77777777" w:rsidR="00B0629C" w:rsidRPr="001872C5" w:rsidRDefault="00B0629C" w:rsidP="00776FE3">
            <w:pPr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sz w:val="24"/>
                <w:szCs w:val="24"/>
              </w:rPr>
              <w:t xml:space="preserve">Business in Action Group Project: </w:t>
            </w:r>
            <w:r w:rsidRPr="001872C5">
              <w:rPr>
                <w:rFonts w:cstheme="minorHAnsi"/>
                <w:sz w:val="24"/>
                <w:szCs w:val="24"/>
              </w:rPr>
              <w:t>Based on one of three options:</w:t>
            </w:r>
          </w:p>
          <w:p w14:paraId="7B5AFE3C" w14:textId="77777777" w:rsidR="00B0629C" w:rsidRPr="001872C5" w:rsidRDefault="00B0629C" w:rsidP="00B0629C">
            <w:pPr>
              <w:pStyle w:val="ListParagraph"/>
              <w:numPr>
                <w:ilvl w:val="0"/>
                <w:numId w:val="1"/>
              </w:numPr>
              <w:ind w:left="743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Enterprise in action</w:t>
            </w:r>
          </w:p>
          <w:p w14:paraId="6CD837DC" w14:textId="77777777" w:rsidR="00B0629C" w:rsidRPr="001872C5" w:rsidRDefault="00B0629C" w:rsidP="00B0629C">
            <w:pPr>
              <w:pStyle w:val="ListParagraph"/>
              <w:numPr>
                <w:ilvl w:val="0"/>
                <w:numId w:val="1"/>
              </w:numPr>
              <w:ind w:left="743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Economics in action</w:t>
            </w:r>
          </w:p>
          <w:p w14:paraId="3DE3DAB3" w14:textId="77777777" w:rsidR="00B0629C" w:rsidRPr="001872C5" w:rsidRDefault="00B0629C" w:rsidP="00B0629C">
            <w:pPr>
              <w:pStyle w:val="ListParagraph"/>
              <w:numPr>
                <w:ilvl w:val="0"/>
                <w:numId w:val="1"/>
              </w:numPr>
              <w:ind w:left="743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 xml:space="preserve">Finance in action </w:t>
            </w:r>
          </w:p>
          <w:p w14:paraId="6949CE88" w14:textId="77777777" w:rsidR="00B0629C" w:rsidRPr="001872C5" w:rsidRDefault="00B0629C" w:rsidP="00776FE3">
            <w:pPr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During a maximum of four weeks with support/guidance from teacher.</w:t>
            </w:r>
          </w:p>
          <w:p w14:paraId="4F851883" w14:textId="77777777" w:rsidR="00B0629C" w:rsidRPr="001872C5" w:rsidRDefault="00B0629C" w:rsidP="00776F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F1B9D1"/>
          </w:tcPr>
          <w:p w14:paraId="200A65E1" w14:textId="70A1DD3F" w:rsidR="004672C3" w:rsidRDefault="004672C3" w:rsidP="00B0629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21st March-Apr 8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(Easter Holidays)</w:t>
            </w:r>
          </w:p>
          <w:p w14:paraId="1261D770" w14:textId="217AC3D5" w:rsidR="00B0629C" w:rsidRPr="001872C5" w:rsidRDefault="00B0629C" w:rsidP="00B0629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="004672C3">
              <w:rPr>
                <w:rFonts w:cstheme="minorHAnsi"/>
                <w:sz w:val="24"/>
                <w:szCs w:val="24"/>
              </w:rPr>
              <w:t>29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Apr</w:t>
            </w:r>
          </w:p>
          <w:p w14:paraId="400A4304" w14:textId="52C4F64E" w:rsidR="00B0629C" w:rsidRPr="001872C5" w:rsidRDefault="00B0629C" w:rsidP="004672C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1872C5">
              <w:rPr>
                <w:rFonts w:cstheme="minorHAnsi"/>
                <w:sz w:val="24"/>
                <w:szCs w:val="24"/>
              </w:rPr>
              <w:t xml:space="preserve"> </w:t>
            </w:r>
            <w:r w:rsidR="004672C3">
              <w:rPr>
                <w:rFonts w:cstheme="minorHAnsi"/>
                <w:sz w:val="24"/>
                <w:szCs w:val="24"/>
              </w:rPr>
              <w:t>6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May</w:t>
            </w:r>
          </w:p>
        </w:tc>
      </w:tr>
      <w:tr w:rsidR="00B0629C" w:rsidRPr="001872C5" w14:paraId="332DF755" w14:textId="77777777" w:rsidTr="001975DE">
        <w:tc>
          <w:tcPr>
            <w:tcW w:w="2214" w:type="dxa"/>
            <w:shd w:val="clear" w:color="auto" w:fill="DAEBF2"/>
          </w:tcPr>
          <w:p w14:paraId="54AA3C5F" w14:textId="77777777" w:rsidR="00B0629C" w:rsidRPr="001872C5" w:rsidRDefault="00B0629C" w:rsidP="00776FE3">
            <w:pPr>
              <w:spacing w:line="360" w:lineRule="auto"/>
              <w:rPr>
                <w:rFonts w:eastAsiaTheme="minorEastAsia" w:cstheme="minorHAnsi"/>
                <w:sz w:val="24"/>
                <w:szCs w:val="24"/>
              </w:rPr>
            </w:pPr>
            <w:r w:rsidRPr="001872C5">
              <w:rPr>
                <w:rFonts w:eastAsiaTheme="minorEastAsia" w:cstheme="minorHAnsi"/>
                <w:sz w:val="24"/>
                <w:szCs w:val="24"/>
              </w:rPr>
              <w:t>Visual Art</w:t>
            </w:r>
          </w:p>
        </w:tc>
        <w:tc>
          <w:tcPr>
            <w:tcW w:w="1455" w:type="dxa"/>
            <w:shd w:val="clear" w:color="auto" w:fill="DAEBF2"/>
          </w:tcPr>
          <w:p w14:paraId="21DAE4C0" w14:textId="77777777" w:rsidR="00B0629C" w:rsidRPr="001872C5" w:rsidRDefault="00B0629C" w:rsidP="00776F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4 months</w:t>
            </w:r>
          </w:p>
        </w:tc>
        <w:tc>
          <w:tcPr>
            <w:tcW w:w="8781" w:type="dxa"/>
            <w:shd w:val="clear" w:color="auto" w:fill="DAEBF2"/>
          </w:tcPr>
          <w:p w14:paraId="6586643A" w14:textId="77777777" w:rsidR="00B0629C" w:rsidRPr="001872C5" w:rsidRDefault="00B0629C" w:rsidP="00776FE3">
            <w:pPr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sz w:val="24"/>
                <w:szCs w:val="24"/>
              </w:rPr>
              <w:t xml:space="preserve">From Process to Realisation: </w:t>
            </w:r>
            <w:r w:rsidRPr="001872C5">
              <w:rPr>
                <w:rFonts w:cstheme="minorHAnsi"/>
                <w:sz w:val="24"/>
                <w:szCs w:val="24"/>
              </w:rPr>
              <w:t xml:space="preserve">Group or individual project where students choose to work from one of a range of given themes to develop their ideas and create a realised work. </w:t>
            </w:r>
          </w:p>
          <w:p w14:paraId="6FBFF409" w14:textId="77777777" w:rsidR="00B0629C" w:rsidRPr="001872C5" w:rsidRDefault="00B0629C" w:rsidP="00776FE3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During a maximum of four months with support/guidance from teacher.</w:t>
            </w:r>
          </w:p>
          <w:p w14:paraId="3201FDD9" w14:textId="77777777" w:rsidR="00B0629C" w:rsidRPr="001872C5" w:rsidRDefault="00B0629C" w:rsidP="00776FE3">
            <w:pPr>
              <w:spacing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DAEBF2"/>
          </w:tcPr>
          <w:p w14:paraId="6B761849" w14:textId="137F14D2" w:rsidR="00B0629C" w:rsidRPr="001872C5" w:rsidRDefault="002A246B" w:rsidP="00776F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</w:t>
            </w:r>
            <w:r w:rsidR="004672C3">
              <w:rPr>
                <w:rFonts w:cstheme="minorHAnsi"/>
                <w:sz w:val="24"/>
                <w:szCs w:val="24"/>
              </w:rPr>
              <w:t xml:space="preserve"> 17th</w:t>
            </w:r>
            <w:r w:rsidR="00B0629C" w:rsidRPr="001872C5">
              <w:rPr>
                <w:rFonts w:cstheme="minorHAnsi"/>
                <w:sz w:val="24"/>
                <w:szCs w:val="24"/>
              </w:rPr>
              <w:t xml:space="preserve">– </w:t>
            </w:r>
            <w:r w:rsidR="004672C3">
              <w:rPr>
                <w:rFonts w:cstheme="minorHAnsi"/>
                <w:sz w:val="24"/>
                <w:szCs w:val="24"/>
              </w:rPr>
              <w:t>March 25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25176BF" w14:textId="66D7EB93" w:rsidR="00B0629C" w:rsidRPr="001872C5" w:rsidRDefault="00B0629C" w:rsidP="00B0629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="004672C3">
              <w:rPr>
                <w:rFonts w:cstheme="minorHAnsi"/>
                <w:sz w:val="24"/>
                <w:szCs w:val="24"/>
              </w:rPr>
              <w:t>1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4672C3">
              <w:rPr>
                <w:rFonts w:cstheme="minorHAnsi"/>
                <w:sz w:val="24"/>
                <w:szCs w:val="24"/>
              </w:rPr>
              <w:t xml:space="preserve"> Apr</w:t>
            </w:r>
          </w:p>
          <w:p w14:paraId="11743BFC" w14:textId="49A9A3C1" w:rsidR="00B0629C" w:rsidRPr="001872C5" w:rsidRDefault="00B0629C" w:rsidP="00B0629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="004672C3">
              <w:rPr>
                <w:rFonts w:cstheme="minorHAnsi"/>
                <w:sz w:val="24"/>
                <w:szCs w:val="24"/>
              </w:rPr>
              <w:t xml:space="preserve"> April 8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24C87" w:rsidRPr="001872C5" w14:paraId="5FC61689" w14:textId="77777777" w:rsidTr="001975DE">
        <w:tc>
          <w:tcPr>
            <w:tcW w:w="2214" w:type="dxa"/>
            <w:shd w:val="clear" w:color="auto" w:fill="E1FEC6"/>
          </w:tcPr>
          <w:p w14:paraId="73F18DAB" w14:textId="29254B0D" w:rsidR="00324C87" w:rsidRPr="001872C5" w:rsidRDefault="00324C87" w:rsidP="00324C87">
            <w:pPr>
              <w:spacing w:line="360" w:lineRule="auto"/>
              <w:rPr>
                <w:rFonts w:eastAsiaTheme="minorEastAsia"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lastRenderedPageBreak/>
              <w:t>Home Economics</w:t>
            </w:r>
          </w:p>
        </w:tc>
        <w:tc>
          <w:tcPr>
            <w:tcW w:w="1455" w:type="dxa"/>
            <w:shd w:val="clear" w:color="auto" w:fill="E1FEC6"/>
          </w:tcPr>
          <w:p w14:paraId="14D4C1E0" w14:textId="63E384FE" w:rsidR="00324C87" w:rsidRPr="001872C5" w:rsidRDefault="00324C87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8-10 weeks</w:t>
            </w:r>
          </w:p>
        </w:tc>
        <w:tc>
          <w:tcPr>
            <w:tcW w:w="8781" w:type="dxa"/>
            <w:shd w:val="clear" w:color="auto" w:fill="E1FEC6"/>
          </w:tcPr>
          <w:p w14:paraId="2A71FCE9" w14:textId="77777777" w:rsidR="00324C87" w:rsidRPr="001872C5" w:rsidRDefault="00324C87" w:rsidP="00324C87">
            <w:pPr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sz w:val="24"/>
                <w:szCs w:val="24"/>
              </w:rPr>
              <w:t xml:space="preserve">Creative Textiles: </w:t>
            </w:r>
            <w:r w:rsidRPr="001872C5">
              <w:rPr>
                <w:rFonts w:cstheme="minorHAnsi"/>
                <w:sz w:val="24"/>
                <w:szCs w:val="24"/>
              </w:rPr>
              <w:t>This is an individual project. Students will produce evidence of the application of the design brief process to one of the following options:</w:t>
            </w:r>
          </w:p>
          <w:p w14:paraId="72003B0D" w14:textId="77777777" w:rsidR="00324C87" w:rsidRPr="001872C5" w:rsidRDefault="00324C87" w:rsidP="00324C87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Make a creative textile item for an individual or the home or recycle or upcycle a creative textile item for an individual or the home.</w:t>
            </w:r>
          </w:p>
          <w:p w14:paraId="411E5F74" w14:textId="77777777" w:rsidR="00324C87" w:rsidRPr="001872C5" w:rsidRDefault="00324C87" w:rsidP="00324C8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E1FEC6"/>
          </w:tcPr>
          <w:p w14:paraId="65FC358E" w14:textId="7F06C873" w:rsidR="004672C3" w:rsidRDefault="004672C3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 28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–May 6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B7C281A" w14:textId="41D8A094" w:rsidR="00324C87" w:rsidRPr="001872C5" w:rsidRDefault="00324C87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="004672C3">
              <w:rPr>
                <w:rFonts w:cstheme="minorHAnsi"/>
                <w:sz w:val="24"/>
                <w:szCs w:val="24"/>
              </w:rPr>
              <w:t>May 13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40BE01" w14:textId="1E1038B0" w:rsidR="00324C87" w:rsidRPr="001872C5" w:rsidRDefault="00324C87" w:rsidP="004672C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SLAR by</w:t>
            </w:r>
            <w:r w:rsidR="004672C3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4672C3" w:rsidRPr="004672C3">
              <w:rPr>
                <w:rFonts w:cstheme="minorHAnsi"/>
                <w:bCs/>
                <w:sz w:val="24"/>
                <w:szCs w:val="24"/>
              </w:rPr>
              <w:t>May 20</w:t>
            </w:r>
            <w:r w:rsidR="004672C3" w:rsidRPr="004672C3">
              <w:rPr>
                <w:rFonts w:cstheme="minorHAnsi"/>
                <w:bCs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24C87" w:rsidRPr="001872C5" w14:paraId="373968DF" w14:textId="77777777" w:rsidTr="001975DE">
        <w:tc>
          <w:tcPr>
            <w:tcW w:w="2214" w:type="dxa"/>
            <w:shd w:val="clear" w:color="auto" w:fill="FBF3E5"/>
          </w:tcPr>
          <w:p w14:paraId="1FCBE0FD" w14:textId="77777777" w:rsidR="00324C87" w:rsidRPr="001872C5" w:rsidRDefault="00324C87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1455" w:type="dxa"/>
            <w:shd w:val="clear" w:color="auto" w:fill="FBF3E5"/>
          </w:tcPr>
          <w:p w14:paraId="6B8314C3" w14:textId="77777777" w:rsidR="00324C87" w:rsidRPr="001872C5" w:rsidRDefault="00324C87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FBF3E5"/>
          </w:tcPr>
          <w:p w14:paraId="1EC0684A" w14:textId="77777777" w:rsidR="00324C87" w:rsidRPr="001872C5" w:rsidRDefault="00324C87" w:rsidP="00324C87">
            <w:pPr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sz w:val="24"/>
                <w:szCs w:val="24"/>
              </w:rPr>
              <w:t xml:space="preserve">Mathematical Investigation: </w:t>
            </w:r>
            <w:r w:rsidRPr="001872C5">
              <w:rPr>
                <w:rFonts w:cstheme="minorHAnsi"/>
                <w:sz w:val="24"/>
                <w:szCs w:val="24"/>
              </w:rPr>
              <w:t xml:space="preserve">A report may be presented in a wide range of formats. A student will, over a three-week period, follow the problem-solving cycle to investigate a mathematical problem. </w:t>
            </w:r>
          </w:p>
          <w:p w14:paraId="566DA4A4" w14:textId="77777777" w:rsidR="00324C87" w:rsidRPr="001872C5" w:rsidRDefault="00324C87" w:rsidP="00324C87">
            <w:pPr>
              <w:spacing w:after="60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Problem-solving cycle: define a problem; decompose it into manageable parts and/or simplify it using appropriate assumptions; translate the problem to mathematics if necessary; engage with the problem and solve it if possible; interpret any findings in the context of the original problem.</w:t>
            </w:r>
          </w:p>
          <w:p w14:paraId="4752058A" w14:textId="77777777" w:rsidR="00324C87" w:rsidRPr="001872C5" w:rsidRDefault="00324C87" w:rsidP="00324C87">
            <w:pPr>
              <w:spacing w:after="6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FBF3E5"/>
          </w:tcPr>
          <w:p w14:paraId="7AF876F3" w14:textId="0C696708" w:rsidR="00324C87" w:rsidRPr="001872C5" w:rsidRDefault="004672C3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April- 13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May</w:t>
            </w:r>
          </w:p>
          <w:p w14:paraId="28F84F99" w14:textId="68D3B4A2" w:rsidR="00324C87" w:rsidRPr="001872C5" w:rsidRDefault="00324C87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="004672C3">
              <w:rPr>
                <w:rFonts w:cstheme="minorHAnsi"/>
                <w:sz w:val="24"/>
                <w:szCs w:val="24"/>
              </w:rPr>
              <w:t>May 20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0AB506E" w14:textId="546CD2A4" w:rsidR="00324C87" w:rsidRPr="001872C5" w:rsidRDefault="00324C87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="004672C3">
              <w:rPr>
                <w:rFonts w:cstheme="minorHAnsi"/>
                <w:sz w:val="24"/>
                <w:szCs w:val="24"/>
              </w:rPr>
              <w:t xml:space="preserve"> 27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May</w:t>
            </w:r>
          </w:p>
        </w:tc>
      </w:tr>
      <w:tr w:rsidR="00324C87" w:rsidRPr="001872C5" w14:paraId="14C0B3AE" w14:textId="77777777" w:rsidTr="001975DE">
        <w:tc>
          <w:tcPr>
            <w:tcW w:w="2214" w:type="dxa"/>
            <w:shd w:val="clear" w:color="auto" w:fill="FFD1FF"/>
          </w:tcPr>
          <w:p w14:paraId="1CAE1347" w14:textId="77777777" w:rsidR="00324C87" w:rsidRPr="001872C5" w:rsidRDefault="00324C87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Music</w:t>
            </w:r>
          </w:p>
        </w:tc>
        <w:tc>
          <w:tcPr>
            <w:tcW w:w="1455" w:type="dxa"/>
            <w:shd w:val="clear" w:color="auto" w:fill="FFD1FF"/>
          </w:tcPr>
          <w:p w14:paraId="5D264755" w14:textId="77777777" w:rsidR="00324C87" w:rsidRPr="001872C5" w:rsidRDefault="00324C87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N/A</w:t>
            </w:r>
          </w:p>
        </w:tc>
        <w:tc>
          <w:tcPr>
            <w:tcW w:w="8781" w:type="dxa"/>
            <w:shd w:val="clear" w:color="auto" w:fill="FFD1FF"/>
          </w:tcPr>
          <w:p w14:paraId="208B7F18" w14:textId="41A29041" w:rsidR="00324C87" w:rsidRPr="001872C5" w:rsidRDefault="00324C87" w:rsidP="00324C87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sz w:val="24"/>
                <w:szCs w:val="24"/>
              </w:rPr>
              <w:t xml:space="preserve">Composition Portfolio: </w:t>
            </w:r>
            <w:r w:rsidRPr="001872C5">
              <w:rPr>
                <w:rFonts w:cstheme="minorHAnsi"/>
                <w:sz w:val="24"/>
                <w:szCs w:val="24"/>
              </w:rPr>
              <w:t xml:space="preserve">Two pieces chosen from </w:t>
            </w:r>
            <w:r w:rsidR="005159FA" w:rsidRPr="001872C5">
              <w:rPr>
                <w:rFonts w:cstheme="minorHAnsi"/>
                <w:sz w:val="24"/>
                <w:szCs w:val="24"/>
              </w:rPr>
              <w:t>th</w:t>
            </w:r>
            <w:r w:rsidRPr="001872C5">
              <w:rPr>
                <w:rFonts w:cstheme="minorHAnsi"/>
                <w:sz w:val="24"/>
                <w:szCs w:val="24"/>
              </w:rPr>
              <w:t>e</w:t>
            </w:r>
            <w:r w:rsidR="005159FA" w:rsidRPr="001872C5">
              <w:rPr>
                <w:rFonts w:cstheme="minorHAnsi"/>
                <w:sz w:val="24"/>
                <w:szCs w:val="24"/>
              </w:rPr>
              <w:t>i</w:t>
            </w:r>
            <w:r w:rsidRPr="001872C5">
              <w:rPr>
                <w:rFonts w:cstheme="minorHAnsi"/>
                <w:sz w:val="24"/>
                <w:szCs w:val="24"/>
              </w:rPr>
              <w:t xml:space="preserve">r portfolio. Compositions are produced over time with support and guidance from teacher. </w:t>
            </w:r>
          </w:p>
          <w:p w14:paraId="22976ED2" w14:textId="77777777" w:rsidR="00324C87" w:rsidRPr="001872C5" w:rsidRDefault="00324C87" w:rsidP="00324C8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FFD1FF"/>
          </w:tcPr>
          <w:p w14:paraId="2733AC3B" w14:textId="77777777" w:rsidR="004672C3" w:rsidRDefault="00324C87" w:rsidP="004672C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="004672C3">
              <w:rPr>
                <w:rFonts w:cstheme="minorHAnsi"/>
                <w:sz w:val="24"/>
                <w:szCs w:val="24"/>
              </w:rPr>
              <w:t>April 25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-13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May </w:t>
            </w:r>
          </w:p>
          <w:p w14:paraId="2683437C" w14:textId="0BBE0DD2" w:rsidR="00324C87" w:rsidRPr="001872C5" w:rsidRDefault="00324C87" w:rsidP="004672C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1872C5">
              <w:rPr>
                <w:rFonts w:cstheme="minorHAnsi"/>
                <w:sz w:val="24"/>
                <w:szCs w:val="24"/>
              </w:rPr>
              <w:t xml:space="preserve"> </w:t>
            </w:r>
            <w:r w:rsidR="004672C3">
              <w:rPr>
                <w:rFonts w:cstheme="minorHAnsi"/>
                <w:sz w:val="24"/>
                <w:szCs w:val="24"/>
              </w:rPr>
              <w:t>May 27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24C87" w:rsidRPr="001872C5" w14:paraId="7E266481" w14:textId="77777777" w:rsidTr="001975DE">
        <w:tc>
          <w:tcPr>
            <w:tcW w:w="2214" w:type="dxa"/>
            <w:shd w:val="clear" w:color="auto" w:fill="DAEBF2"/>
          </w:tcPr>
          <w:p w14:paraId="5217D776" w14:textId="77777777" w:rsidR="00324C87" w:rsidRPr="001872C5" w:rsidRDefault="00324C87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Geography</w:t>
            </w:r>
          </w:p>
        </w:tc>
        <w:tc>
          <w:tcPr>
            <w:tcW w:w="1455" w:type="dxa"/>
            <w:shd w:val="clear" w:color="auto" w:fill="DAEBF2"/>
          </w:tcPr>
          <w:p w14:paraId="77B1BE61" w14:textId="77777777" w:rsidR="00324C87" w:rsidRPr="001872C5" w:rsidRDefault="00324C87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DAEBF2"/>
          </w:tcPr>
          <w:p w14:paraId="78E17A62" w14:textId="77777777" w:rsidR="00324C87" w:rsidRPr="001872C5" w:rsidRDefault="00324C87" w:rsidP="00324C87">
            <w:pPr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sz w:val="24"/>
                <w:szCs w:val="24"/>
              </w:rPr>
              <w:t xml:space="preserve">Geography in the news: </w:t>
            </w:r>
            <w:r w:rsidRPr="001872C5">
              <w:rPr>
                <w:rFonts w:cstheme="minorHAnsi"/>
                <w:sz w:val="24"/>
                <w:szCs w:val="24"/>
              </w:rPr>
              <w:t xml:space="preserve">Structured inquiry through a response to a recent geographical event(s). Response to a media source. Response may be presented in a wide range of formats. </w:t>
            </w:r>
          </w:p>
          <w:p w14:paraId="7D20F836" w14:textId="77777777" w:rsidR="00324C87" w:rsidRPr="001872C5" w:rsidRDefault="00324C87" w:rsidP="00324C87">
            <w:pPr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At the end of a three-week period students will report on their inquiry, based on a recent media source, relating to a geographical event.</w:t>
            </w:r>
          </w:p>
          <w:p w14:paraId="74DF1E22" w14:textId="77777777" w:rsidR="00324C87" w:rsidRPr="001872C5" w:rsidRDefault="00324C87" w:rsidP="00324C8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DAEBF2"/>
          </w:tcPr>
          <w:p w14:paraId="4631E4CD" w14:textId="578BC5DB" w:rsidR="004672C3" w:rsidRDefault="004672C3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March-April 1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A854B06" w14:textId="0FEC0DB7" w:rsidR="00324C87" w:rsidRPr="001872C5" w:rsidRDefault="00324C87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="004672C3">
              <w:rPr>
                <w:rFonts w:cstheme="minorHAnsi"/>
                <w:sz w:val="24"/>
                <w:szCs w:val="24"/>
              </w:rPr>
              <w:t>April 8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93FB8F" w14:textId="16E0C967" w:rsidR="00324C87" w:rsidRPr="001872C5" w:rsidRDefault="00324C87" w:rsidP="00324C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="004672C3">
              <w:rPr>
                <w:rFonts w:cstheme="minorHAnsi"/>
                <w:sz w:val="24"/>
                <w:szCs w:val="24"/>
              </w:rPr>
              <w:t xml:space="preserve"> 29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April (Post Easter)</w:t>
            </w:r>
          </w:p>
        </w:tc>
      </w:tr>
      <w:tr w:rsidR="005159FA" w:rsidRPr="001872C5" w14:paraId="1B8EBC1D" w14:textId="77777777" w:rsidTr="006C769A">
        <w:tc>
          <w:tcPr>
            <w:tcW w:w="2214" w:type="dxa"/>
            <w:shd w:val="clear" w:color="auto" w:fill="FBF3E5"/>
          </w:tcPr>
          <w:p w14:paraId="4E4E8A4F" w14:textId="77777777" w:rsidR="005159FA" w:rsidRPr="001872C5" w:rsidRDefault="005159FA" w:rsidP="00776F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History</w:t>
            </w:r>
          </w:p>
        </w:tc>
        <w:tc>
          <w:tcPr>
            <w:tcW w:w="1455" w:type="dxa"/>
            <w:shd w:val="clear" w:color="auto" w:fill="FBF3E5"/>
          </w:tcPr>
          <w:p w14:paraId="361CDFE0" w14:textId="77777777" w:rsidR="005159FA" w:rsidRPr="001872C5" w:rsidRDefault="005159FA" w:rsidP="00776F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FBF3E5"/>
          </w:tcPr>
          <w:p w14:paraId="0CC572CA" w14:textId="77777777" w:rsidR="005159FA" w:rsidRPr="001872C5" w:rsidRDefault="005159FA" w:rsidP="00776FE3">
            <w:pPr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sz w:val="24"/>
                <w:szCs w:val="24"/>
              </w:rPr>
              <w:t xml:space="preserve">The Past in My Place: </w:t>
            </w:r>
            <w:r w:rsidRPr="001872C5">
              <w:rPr>
                <w:rFonts w:cstheme="minorHAnsi"/>
                <w:sz w:val="24"/>
                <w:szCs w:val="24"/>
              </w:rPr>
              <w:t xml:space="preserve">Display which can be completed by a group, pair or individual. </w:t>
            </w:r>
          </w:p>
          <w:p w14:paraId="0DD15DC4" w14:textId="77777777" w:rsidR="005159FA" w:rsidRPr="001872C5" w:rsidRDefault="005159FA" w:rsidP="00776FE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 xml:space="preserve">During a maximum of 3 weeks with support/guidance from teacher. </w:t>
            </w:r>
          </w:p>
          <w:p w14:paraId="3406EC64" w14:textId="77777777" w:rsidR="005159FA" w:rsidRPr="001872C5" w:rsidRDefault="005159FA" w:rsidP="00776FE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FBF3E5"/>
          </w:tcPr>
          <w:p w14:paraId="0100BF68" w14:textId="74C4DA50" w:rsidR="004672C3" w:rsidRDefault="004672C3" w:rsidP="005159F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 4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>- 25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May</w:t>
            </w:r>
          </w:p>
          <w:p w14:paraId="1A1FE9C6" w14:textId="5215813E" w:rsidR="005159FA" w:rsidRPr="001872C5" w:rsidRDefault="005159FA" w:rsidP="005159F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="004672C3">
              <w:rPr>
                <w:rFonts w:cstheme="minorHAnsi"/>
                <w:sz w:val="24"/>
                <w:szCs w:val="24"/>
              </w:rPr>
              <w:t>May 27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A7770C" w14:textId="4ECB0615" w:rsidR="005159FA" w:rsidRPr="001872C5" w:rsidRDefault="005159FA" w:rsidP="004672C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1872C5">
              <w:rPr>
                <w:rFonts w:cstheme="minorHAnsi"/>
                <w:sz w:val="24"/>
                <w:szCs w:val="24"/>
              </w:rPr>
              <w:t xml:space="preserve"> </w:t>
            </w:r>
            <w:r w:rsidR="004672C3">
              <w:rPr>
                <w:rFonts w:cstheme="minorHAnsi"/>
                <w:sz w:val="24"/>
                <w:szCs w:val="24"/>
              </w:rPr>
              <w:t>May 27</w:t>
            </w:r>
            <w:r w:rsidR="004672C3"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="004672C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F63EC" w:rsidRPr="001872C5" w14:paraId="42B32D69" w14:textId="77777777" w:rsidTr="006C769A">
        <w:tc>
          <w:tcPr>
            <w:tcW w:w="2214" w:type="dxa"/>
            <w:shd w:val="clear" w:color="auto" w:fill="E1FEC6"/>
          </w:tcPr>
          <w:p w14:paraId="71B0EC0F" w14:textId="219BC4ED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MFL – French</w:t>
            </w:r>
          </w:p>
        </w:tc>
        <w:tc>
          <w:tcPr>
            <w:tcW w:w="1455" w:type="dxa"/>
            <w:shd w:val="clear" w:color="auto" w:fill="E1FEC6"/>
          </w:tcPr>
          <w:p w14:paraId="2B5CEF97" w14:textId="77777777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E1FEC6"/>
          </w:tcPr>
          <w:p w14:paraId="27603C50" w14:textId="77777777" w:rsidR="00FF63EC" w:rsidRPr="001872C5" w:rsidRDefault="00FF63EC" w:rsidP="00FF63EC">
            <w:pPr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sz w:val="24"/>
                <w:szCs w:val="24"/>
              </w:rPr>
              <w:t xml:space="preserve">Oral Communication in the target language: </w:t>
            </w:r>
            <w:r w:rsidRPr="001872C5">
              <w:rPr>
                <w:rFonts w:cstheme="minorHAnsi"/>
                <w:sz w:val="24"/>
                <w:szCs w:val="24"/>
              </w:rPr>
              <w:t>Individual, pair or group communication using an interview, role-play, presentation (accompanied by question-and - answer session) or conversation in response to stimulus material.</w:t>
            </w:r>
          </w:p>
          <w:p w14:paraId="5BCC00FF" w14:textId="02FB2638" w:rsidR="00FF63EC" w:rsidRPr="001872C5" w:rsidRDefault="00FF63EC" w:rsidP="00FF63EC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During a maximum of three weeks, with support and guidance from teacher.</w:t>
            </w:r>
          </w:p>
        </w:tc>
        <w:tc>
          <w:tcPr>
            <w:tcW w:w="3852" w:type="dxa"/>
            <w:shd w:val="clear" w:color="auto" w:fill="E1FEC6"/>
          </w:tcPr>
          <w:p w14:paraId="31BCAC55" w14:textId="77777777" w:rsidR="00FF63EC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March-April 1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2C0E99" w14:textId="77777777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>
              <w:rPr>
                <w:rFonts w:cstheme="minorHAnsi"/>
                <w:sz w:val="24"/>
                <w:szCs w:val="24"/>
              </w:rPr>
              <w:t>April 8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4F2109" w14:textId="6B38D5A0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>
              <w:rPr>
                <w:rFonts w:cstheme="minorHAnsi"/>
                <w:sz w:val="24"/>
                <w:szCs w:val="24"/>
              </w:rPr>
              <w:t xml:space="preserve"> 29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April (Post Easter)</w:t>
            </w:r>
          </w:p>
        </w:tc>
      </w:tr>
      <w:tr w:rsidR="00FF63EC" w:rsidRPr="001872C5" w14:paraId="48331670" w14:textId="77777777" w:rsidTr="006C769A">
        <w:tc>
          <w:tcPr>
            <w:tcW w:w="2214" w:type="dxa"/>
            <w:shd w:val="clear" w:color="auto" w:fill="F1B9D1"/>
          </w:tcPr>
          <w:p w14:paraId="6A0214C6" w14:textId="3DF8E00A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eastAsiaTheme="minorEastAsia" w:cstheme="minorHAnsi"/>
                <w:sz w:val="24"/>
                <w:szCs w:val="24"/>
              </w:rPr>
              <w:t>Engineering</w:t>
            </w:r>
          </w:p>
        </w:tc>
        <w:tc>
          <w:tcPr>
            <w:tcW w:w="1455" w:type="dxa"/>
            <w:shd w:val="clear" w:color="auto" w:fill="F1B9D1"/>
          </w:tcPr>
          <w:p w14:paraId="6CE3DCF0" w14:textId="7E6CD8D0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F1B9D1"/>
          </w:tcPr>
          <w:p w14:paraId="7C9FDF1E" w14:textId="22429D53" w:rsidR="00FF63EC" w:rsidRPr="001872C5" w:rsidRDefault="00FF63EC" w:rsidP="00FF63EC">
            <w:pPr>
              <w:rPr>
                <w:rFonts w:cstheme="minorHAnsi"/>
                <w:b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Engineering in Action:</w:t>
            </w:r>
            <w:r w:rsidRPr="001872C5">
              <w:rPr>
                <w:rFonts w:cstheme="minorHAnsi"/>
                <w:sz w:val="24"/>
                <w:szCs w:val="24"/>
              </w:rPr>
              <w:t xml:space="preserve"> Students will act as engineers to investigate real life applications of the principles and processes of engineering. Students can focus their investigation </w:t>
            </w:r>
            <w:r w:rsidRPr="001872C5">
              <w:rPr>
                <w:rFonts w:cstheme="minorHAnsi"/>
                <w:sz w:val="24"/>
                <w:szCs w:val="24"/>
              </w:rPr>
              <w:lastRenderedPageBreak/>
              <w:t>through the lens of a specific strand, a combination of two strands or can adopt an integrated approach across all three strands. The students will communicate their findings through any appropriate media.</w:t>
            </w:r>
          </w:p>
        </w:tc>
        <w:tc>
          <w:tcPr>
            <w:tcW w:w="3852" w:type="dxa"/>
            <w:shd w:val="clear" w:color="auto" w:fill="F1B9D1"/>
          </w:tcPr>
          <w:p w14:paraId="3E7A3B2C" w14:textId="77777777" w:rsidR="00C97930" w:rsidRDefault="00C97930" w:rsidP="00C9793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24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Jan-7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</w:t>
            </w:r>
          </w:p>
          <w:p w14:paraId="723CCFD0" w14:textId="77777777" w:rsidR="00C97930" w:rsidRPr="001872C5" w:rsidRDefault="00C97930" w:rsidP="00C9793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Provisional Grade: </w:t>
            </w:r>
            <w:r>
              <w:rPr>
                <w:rFonts w:cstheme="minorHAnsi"/>
                <w:sz w:val="24"/>
                <w:szCs w:val="24"/>
              </w:rPr>
              <w:t>Feb 14th</w:t>
            </w:r>
          </w:p>
          <w:p w14:paraId="1C3F6C86" w14:textId="21FD4DAF" w:rsidR="00FF63EC" w:rsidRPr="001872C5" w:rsidRDefault="00C97930" w:rsidP="00C9793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1872C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Feb 21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</w:tr>
      <w:tr w:rsidR="00FF63EC" w:rsidRPr="001872C5" w14:paraId="176BEB51" w14:textId="77777777" w:rsidTr="006C769A">
        <w:tc>
          <w:tcPr>
            <w:tcW w:w="2214" w:type="dxa"/>
            <w:shd w:val="clear" w:color="auto" w:fill="FFFDD1"/>
          </w:tcPr>
          <w:p w14:paraId="1CDD42FF" w14:textId="1D99277E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lastRenderedPageBreak/>
              <w:t>Wood Technology</w:t>
            </w:r>
          </w:p>
        </w:tc>
        <w:tc>
          <w:tcPr>
            <w:tcW w:w="1455" w:type="dxa"/>
            <w:shd w:val="clear" w:color="auto" w:fill="FFFDD1"/>
          </w:tcPr>
          <w:p w14:paraId="6F5FE9E1" w14:textId="0F7103B7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FFFDD1"/>
          </w:tcPr>
          <w:p w14:paraId="4D9C5440" w14:textId="4E10862D" w:rsidR="00FF63EC" w:rsidRPr="001872C5" w:rsidRDefault="00FF63EC" w:rsidP="00FF63EC">
            <w:pPr>
              <w:rPr>
                <w:rFonts w:cstheme="minorHAnsi"/>
                <w:b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Wood Science in our environment:</w:t>
            </w:r>
            <w:r w:rsidRPr="001872C5">
              <w:rPr>
                <w:rFonts w:cstheme="minorHAnsi"/>
                <w:sz w:val="24"/>
                <w:szCs w:val="24"/>
              </w:rPr>
              <w:t xml:space="preserve"> Students will explore/research a wood sciencerelated issue within a local/global context and present their findings of the issue. The student can communicate their findings through any appropriate media</w:t>
            </w:r>
          </w:p>
        </w:tc>
        <w:tc>
          <w:tcPr>
            <w:tcW w:w="3852" w:type="dxa"/>
            <w:shd w:val="clear" w:color="auto" w:fill="FFFDD1"/>
          </w:tcPr>
          <w:p w14:paraId="464C510A" w14:textId="5350E79C" w:rsidR="00FF63EC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Jan-7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</w:t>
            </w:r>
          </w:p>
          <w:p w14:paraId="4B2157A6" w14:textId="03508675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>
              <w:rPr>
                <w:rFonts w:cstheme="minorHAnsi"/>
                <w:sz w:val="24"/>
                <w:szCs w:val="24"/>
              </w:rPr>
              <w:t>Feb 14th</w:t>
            </w:r>
          </w:p>
          <w:p w14:paraId="592C66AD" w14:textId="513085B2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1872C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Feb 21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F63EC" w:rsidRPr="001872C5" w14:paraId="59A179C4" w14:textId="77777777" w:rsidTr="006C769A">
        <w:tc>
          <w:tcPr>
            <w:tcW w:w="2214" w:type="dxa"/>
            <w:shd w:val="clear" w:color="auto" w:fill="EEFEE6"/>
          </w:tcPr>
          <w:p w14:paraId="0001AE25" w14:textId="53757D3D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Graphics</w:t>
            </w:r>
          </w:p>
        </w:tc>
        <w:tc>
          <w:tcPr>
            <w:tcW w:w="1455" w:type="dxa"/>
            <w:shd w:val="clear" w:color="auto" w:fill="EEFEE6"/>
          </w:tcPr>
          <w:p w14:paraId="5B82603C" w14:textId="77777777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EEFEE6"/>
          </w:tcPr>
          <w:p w14:paraId="33B2D0BD" w14:textId="61746B07" w:rsidR="00FF63EC" w:rsidRPr="001872C5" w:rsidRDefault="00FF63EC" w:rsidP="00FF63E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 xml:space="preserve">Communicating through sketching: </w:t>
            </w:r>
            <w:r w:rsidRPr="001872C5">
              <w:rPr>
                <w:rFonts w:cstheme="minorHAnsi"/>
                <w:sz w:val="24"/>
                <w:szCs w:val="24"/>
              </w:rPr>
              <w:t xml:space="preserve">Students will be asked to graphically communicate their ideas using two-dimensional and three-dimensional sketching techniques in response to a chosen stimulus theme. Students can communicate their work through any appropriate media. </w:t>
            </w:r>
          </w:p>
        </w:tc>
        <w:tc>
          <w:tcPr>
            <w:tcW w:w="3852" w:type="dxa"/>
            <w:shd w:val="clear" w:color="auto" w:fill="EEFEE6"/>
          </w:tcPr>
          <w:p w14:paraId="766BEC69" w14:textId="77777777" w:rsidR="00FF63EC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Jan-7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Feb</w:t>
            </w:r>
          </w:p>
          <w:p w14:paraId="25596372" w14:textId="77777777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>
              <w:rPr>
                <w:rFonts w:cstheme="minorHAnsi"/>
                <w:sz w:val="24"/>
                <w:szCs w:val="24"/>
              </w:rPr>
              <w:t>Feb 14th</w:t>
            </w:r>
          </w:p>
          <w:p w14:paraId="793AA38E" w14:textId="7148C415" w:rsidR="00FF63EC" w:rsidRPr="001872C5" w:rsidRDefault="00FF63EC" w:rsidP="00FF63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1872C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Feb 21</w:t>
            </w:r>
            <w:r w:rsidRPr="004672C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</w:tr>
      <w:tr w:rsidR="00804CF9" w:rsidRPr="001872C5" w14:paraId="03BC1EE1" w14:textId="77777777" w:rsidTr="00EB4479">
        <w:tc>
          <w:tcPr>
            <w:tcW w:w="2214" w:type="dxa"/>
            <w:shd w:val="clear" w:color="auto" w:fill="FBF3E5"/>
          </w:tcPr>
          <w:p w14:paraId="7F848F2E" w14:textId="7D249C73" w:rsidR="00804CF9" w:rsidRPr="001872C5" w:rsidRDefault="00804CF9" w:rsidP="00804C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04CF9">
              <w:rPr>
                <w:rFonts w:cstheme="minorHAnsi"/>
                <w:sz w:val="24"/>
                <w:szCs w:val="24"/>
              </w:rPr>
              <w:t>Applied Technology</w:t>
            </w:r>
          </w:p>
        </w:tc>
        <w:tc>
          <w:tcPr>
            <w:tcW w:w="1455" w:type="dxa"/>
            <w:shd w:val="clear" w:color="auto" w:fill="FBF3E5"/>
          </w:tcPr>
          <w:p w14:paraId="1B75C961" w14:textId="77777777" w:rsidR="00804CF9" w:rsidRPr="001872C5" w:rsidRDefault="00804CF9" w:rsidP="00804C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872C5">
              <w:rPr>
                <w:rFonts w:cstheme="minorHAnsi"/>
                <w:sz w:val="24"/>
                <w:szCs w:val="24"/>
              </w:rPr>
              <w:t>3 weeks</w:t>
            </w:r>
          </w:p>
        </w:tc>
        <w:tc>
          <w:tcPr>
            <w:tcW w:w="8781" w:type="dxa"/>
            <w:shd w:val="clear" w:color="auto" w:fill="FBF3E5"/>
          </w:tcPr>
          <w:p w14:paraId="3D0EB305" w14:textId="1B4D1903" w:rsidR="00804CF9" w:rsidRPr="00804CF9" w:rsidRDefault="00804CF9" w:rsidP="00804CF9">
            <w:pPr>
              <w:rPr>
                <w:rFonts w:cstheme="minorHAnsi"/>
                <w:b/>
                <w:sz w:val="24"/>
                <w:szCs w:val="24"/>
              </w:rPr>
            </w:pPr>
            <w:r w:rsidRPr="00804CF9">
              <w:rPr>
                <w:rFonts w:cstheme="minorHAnsi"/>
                <w:b/>
                <w:sz w:val="24"/>
                <w:szCs w:val="24"/>
              </w:rPr>
              <w:t>*New</w:t>
            </w:r>
            <w:r>
              <w:rPr>
                <w:rFonts w:cstheme="minorHAnsi"/>
                <w:b/>
                <w:sz w:val="24"/>
                <w:szCs w:val="24"/>
              </w:rPr>
              <w:t xml:space="preserve"> Investigation based project</w:t>
            </w:r>
          </w:p>
          <w:p w14:paraId="77F6A945" w14:textId="77777777" w:rsidR="00804CF9" w:rsidRPr="00804CF9" w:rsidRDefault="00804CF9" w:rsidP="00804CF9">
            <w:pPr>
              <w:rPr>
                <w:rFonts w:cstheme="minorHAnsi"/>
                <w:sz w:val="24"/>
                <w:szCs w:val="24"/>
              </w:rPr>
            </w:pPr>
            <w:r w:rsidRPr="00804CF9">
              <w:rPr>
                <w:rFonts w:cstheme="minorHAnsi"/>
                <w:sz w:val="24"/>
                <w:szCs w:val="24"/>
              </w:rPr>
              <w:t xml:space="preserve">Students </w:t>
            </w:r>
            <w:proofErr w:type="gramStart"/>
            <w:r w:rsidRPr="00804CF9">
              <w:rPr>
                <w:rFonts w:cstheme="minorHAnsi"/>
                <w:sz w:val="24"/>
                <w:szCs w:val="24"/>
              </w:rPr>
              <w:t>will be asked</w:t>
            </w:r>
            <w:proofErr w:type="gramEnd"/>
            <w:r w:rsidRPr="00804CF9">
              <w:rPr>
                <w:rFonts w:cstheme="minorHAnsi"/>
                <w:sz w:val="24"/>
                <w:szCs w:val="24"/>
              </w:rPr>
              <w:t xml:space="preserve"> to complete an investigation-based project that will provide students with the opportunity to individually or collaboratively explore the role of controlled systems in their local environment such as their classroom, school, community, etc. </w:t>
            </w:r>
          </w:p>
          <w:p w14:paraId="4CC8AFD5" w14:textId="77777777" w:rsidR="00804CF9" w:rsidRPr="00804CF9" w:rsidRDefault="00804CF9" w:rsidP="00804CF9">
            <w:pPr>
              <w:rPr>
                <w:rFonts w:cstheme="minorHAnsi"/>
                <w:sz w:val="24"/>
                <w:szCs w:val="24"/>
              </w:rPr>
            </w:pPr>
            <w:r w:rsidRPr="00804CF9">
              <w:rPr>
                <w:rFonts w:cstheme="minorHAnsi"/>
                <w:sz w:val="24"/>
                <w:szCs w:val="24"/>
              </w:rPr>
              <w:t>Through this process, students will investigate either:</w:t>
            </w:r>
          </w:p>
          <w:p w14:paraId="4A0E4A48" w14:textId="77777777" w:rsidR="00804CF9" w:rsidRPr="00804CF9" w:rsidRDefault="00804CF9" w:rsidP="00804CF9">
            <w:pPr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804CF9">
              <w:rPr>
                <w:rFonts w:cstheme="minorHAnsi"/>
                <w:b/>
                <w:sz w:val="24"/>
                <w:szCs w:val="24"/>
              </w:rPr>
              <w:t>an identified control system that provides a defined function</w:t>
            </w:r>
          </w:p>
          <w:p w14:paraId="21448613" w14:textId="77777777" w:rsidR="00804CF9" w:rsidRPr="00804CF9" w:rsidRDefault="00804CF9" w:rsidP="00804CF9">
            <w:pPr>
              <w:rPr>
                <w:rFonts w:cstheme="minorHAnsi"/>
                <w:sz w:val="24"/>
                <w:szCs w:val="24"/>
              </w:rPr>
            </w:pPr>
            <w:r w:rsidRPr="00804CF9">
              <w:rPr>
                <w:rFonts w:cstheme="minorHAnsi"/>
                <w:b/>
                <w:bCs/>
                <w:sz w:val="24"/>
                <w:szCs w:val="24"/>
              </w:rPr>
              <w:t>or</w:t>
            </w:r>
          </w:p>
          <w:p w14:paraId="5CD8392E" w14:textId="77777777" w:rsidR="00804CF9" w:rsidRPr="00804CF9" w:rsidRDefault="00804CF9" w:rsidP="00804CF9">
            <w:pPr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804CF9">
              <w:rPr>
                <w:rFonts w:cstheme="minorHAnsi"/>
                <w:b/>
                <w:sz w:val="24"/>
                <w:szCs w:val="24"/>
              </w:rPr>
              <w:t>a</w:t>
            </w:r>
            <w:proofErr w:type="gramEnd"/>
            <w:r w:rsidRPr="00804CF9">
              <w:rPr>
                <w:rFonts w:cstheme="minorHAnsi"/>
                <w:b/>
                <w:sz w:val="24"/>
                <w:szCs w:val="24"/>
              </w:rPr>
              <w:t xml:space="preserve"> potential controlled system that could be introduced to provide a defined function.</w:t>
            </w:r>
          </w:p>
          <w:p w14:paraId="4C78E5B9" w14:textId="77618DD0" w:rsidR="00804CF9" w:rsidRPr="00804CF9" w:rsidRDefault="00804CF9" w:rsidP="00804CF9">
            <w:pPr>
              <w:rPr>
                <w:rFonts w:cstheme="minorHAnsi"/>
                <w:sz w:val="24"/>
                <w:szCs w:val="24"/>
              </w:rPr>
            </w:pPr>
            <w:r w:rsidRPr="00804CF9">
              <w:rPr>
                <w:rFonts w:cstheme="minorHAnsi"/>
                <w:sz w:val="24"/>
                <w:szCs w:val="24"/>
              </w:rPr>
              <w:t>The findings of the students’ investigation can be presented through any appropriate media (such as practical work, verbal, electronic, written and/or a combination)</w:t>
            </w:r>
          </w:p>
        </w:tc>
        <w:tc>
          <w:tcPr>
            <w:tcW w:w="3852" w:type="dxa"/>
            <w:shd w:val="clear" w:color="auto" w:fill="FBF3E5"/>
          </w:tcPr>
          <w:p w14:paraId="29AEA432" w14:textId="77777777" w:rsidR="00804CF9" w:rsidRPr="00804CF9" w:rsidRDefault="00804CF9" w:rsidP="00804C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04CF9">
              <w:rPr>
                <w:rFonts w:cstheme="minorHAnsi"/>
                <w:sz w:val="24"/>
                <w:szCs w:val="24"/>
              </w:rPr>
              <w:t>Monday 25</w:t>
            </w:r>
            <w:r w:rsidRPr="00804CF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804CF9">
              <w:rPr>
                <w:rFonts w:cstheme="minorHAnsi"/>
                <w:sz w:val="24"/>
                <w:szCs w:val="24"/>
              </w:rPr>
              <w:t xml:space="preserve"> April - Monday 16</w:t>
            </w:r>
            <w:r w:rsidRPr="00804CF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804CF9">
              <w:rPr>
                <w:rFonts w:cstheme="minorHAnsi"/>
                <w:sz w:val="24"/>
                <w:szCs w:val="24"/>
              </w:rPr>
              <w:t xml:space="preserve"> May</w:t>
            </w:r>
          </w:p>
          <w:p w14:paraId="2BDDD993" w14:textId="77777777" w:rsidR="00804CF9" w:rsidRPr="00804CF9" w:rsidRDefault="00804CF9" w:rsidP="00804C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04CF9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 w:rsidRPr="00804CF9">
              <w:rPr>
                <w:rFonts w:cstheme="minorHAnsi"/>
                <w:sz w:val="24"/>
                <w:szCs w:val="24"/>
              </w:rPr>
              <w:t>Mon 23</w:t>
            </w:r>
            <w:r w:rsidRPr="00804CF9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 w:rsidRPr="00804CF9">
              <w:rPr>
                <w:rFonts w:cstheme="minorHAnsi"/>
                <w:sz w:val="24"/>
                <w:szCs w:val="24"/>
              </w:rPr>
              <w:t xml:space="preserve"> May</w:t>
            </w:r>
          </w:p>
          <w:p w14:paraId="2F484CEE" w14:textId="78F093D9" w:rsidR="00804CF9" w:rsidRPr="001872C5" w:rsidRDefault="00804CF9" w:rsidP="00804C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04CF9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 w:rsidRPr="00804CF9">
              <w:rPr>
                <w:rFonts w:cstheme="minorHAnsi"/>
                <w:sz w:val="24"/>
                <w:szCs w:val="24"/>
              </w:rPr>
              <w:t xml:space="preserve"> Mon 30</w:t>
            </w:r>
            <w:r w:rsidRPr="00804CF9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804CF9">
              <w:rPr>
                <w:rFonts w:cstheme="minorHAnsi"/>
                <w:sz w:val="24"/>
                <w:szCs w:val="24"/>
              </w:rPr>
              <w:t xml:space="preserve"> May</w:t>
            </w:r>
          </w:p>
        </w:tc>
      </w:tr>
      <w:tr w:rsidR="00804CF9" w:rsidRPr="001872C5" w14:paraId="317D6C2E" w14:textId="77777777" w:rsidTr="006502AF">
        <w:tc>
          <w:tcPr>
            <w:tcW w:w="2214" w:type="dxa"/>
          </w:tcPr>
          <w:p w14:paraId="238FE6BB" w14:textId="4CD28FD1" w:rsidR="00804CF9" w:rsidRPr="001872C5" w:rsidRDefault="00804CF9" w:rsidP="00804C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1872C5">
              <w:rPr>
                <w:rFonts w:cstheme="minorHAnsi"/>
                <w:sz w:val="24"/>
                <w:szCs w:val="24"/>
              </w:rPr>
              <w:t>Gaeilge</w:t>
            </w:r>
            <w:proofErr w:type="spellEnd"/>
          </w:p>
        </w:tc>
        <w:tc>
          <w:tcPr>
            <w:tcW w:w="1455" w:type="dxa"/>
          </w:tcPr>
          <w:p w14:paraId="768C423F" w14:textId="77777777" w:rsidR="00804CF9" w:rsidRDefault="00804CF9" w:rsidP="00804C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Weeks</w:t>
            </w:r>
          </w:p>
          <w:p w14:paraId="629366BA" w14:textId="2520CE04" w:rsidR="00804CF9" w:rsidRPr="001872C5" w:rsidRDefault="00804CF9" w:rsidP="00804C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(same as 3</w:t>
            </w:r>
            <w:r w:rsidRPr="001333C6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years)</w:t>
            </w:r>
          </w:p>
        </w:tc>
        <w:tc>
          <w:tcPr>
            <w:tcW w:w="8781" w:type="dxa"/>
          </w:tcPr>
          <w:p w14:paraId="36BB6EF1" w14:textId="77777777" w:rsidR="00804CF9" w:rsidRDefault="00804CF9" w:rsidP="00804CF9">
            <w:pPr>
              <w:rPr>
                <w:rFonts w:cstheme="minorHAnsi"/>
                <w:b/>
                <w:sz w:val="24"/>
                <w:szCs w:val="24"/>
              </w:rPr>
            </w:pPr>
            <w:r w:rsidRPr="00804CF9">
              <w:rPr>
                <w:rFonts w:cstheme="minorHAnsi"/>
                <w:b/>
                <w:sz w:val="24"/>
                <w:szCs w:val="24"/>
              </w:rPr>
              <w:t>*optional</w:t>
            </w:r>
          </w:p>
          <w:p w14:paraId="4BD8E2C2" w14:textId="5EB1B4A3" w:rsidR="00804CF9" w:rsidRPr="00804CF9" w:rsidRDefault="00804CF9" w:rsidP="00804CF9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52" w:type="dxa"/>
          </w:tcPr>
          <w:p w14:paraId="7EFAB182" w14:textId="77777777" w:rsidR="00804CF9" w:rsidRPr="00215F63" w:rsidRDefault="00804CF9" w:rsidP="00804CF9">
            <w:pPr>
              <w:rPr>
                <w:rFonts w:cstheme="minorHAnsi"/>
                <w:sz w:val="24"/>
                <w:szCs w:val="24"/>
              </w:rPr>
            </w:pPr>
            <w:r w:rsidRPr="00215F63">
              <w:rPr>
                <w:rFonts w:cstheme="minorHAnsi"/>
                <w:sz w:val="24"/>
                <w:szCs w:val="24"/>
              </w:rPr>
              <w:t>Monday 1</w:t>
            </w:r>
            <w:r w:rsidRPr="00215F63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215F63">
              <w:rPr>
                <w:rFonts w:cstheme="minorHAnsi"/>
                <w:sz w:val="24"/>
                <w:szCs w:val="24"/>
              </w:rPr>
              <w:t xml:space="preserve"> November – Friday 22</w:t>
            </w:r>
            <w:r w:rsidRPr="00215F63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215F63">
              <w:rPr>
                <w:rFonts w:cstheme="minorHAnsi"/>
                <w:sz w:val="24"/>
                <w:szCs w:val="24"/>
              </w:rPr>
              <w:t xml:space="preserve">  November</w:t>
            </w:r>
          </w:p>
          <w:p w14:paraId="7278BAF0" w14:textId="77777777" w:rsidR="00804CF9" w:rsidRPr="00215F63" w:rsidRDefault="00804CF9" w:rsidP="00804CF9">
            <w:pPr>
              <w:rPr>
                <w:rFonts w:cstheme="minorHAnsi"/>
                <w:sz w:val="24"/>
                <w:szCs w:val="24"/>
              </w:rPr>
            </w:pPr>
          </w:p>
          <w:p w14:paraId="1CA88CFD" w14:textId="77777777" w:rsidR="00804CF9" w:rsidRPr="00215F63" w:rsidRDefault="00804CF9" w:rsidP="00804C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15F63">
              <w:rPr>
                <w:rFonts w:cstheme="minorHAnsi"/>
                <w:b/>
                <w:bCs/>
                <w:sz w:val="24"/>
                <w:szCs w:val="24"/>
              </w:rPr>
              <w:t xml:space="preserve">Provisional Grade: </w:t>
            </w:r>
            <w:r>
              <w:rPr>
                <w:rFonts w:cstheme="minorHAnsi"/>
                <w:sz w:val="24"/>
                <w:szCs w:val="24"/>
              </w:rPr>
              <w:t>29</w:t>
            </w:r>
            <w:r w:rsidRPr="00A13C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November</w:t>
            </w:r>
          </w:p>
          <w:p w14:paraId="288C82AA" w14:textId="09358CDF" w:rsidR="00804CF9" w:rsidRPr="001872C5" w:rsidRDefault="00804CF9" w:rsidP="00804CF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15F63">
              <w:rPr>
                <w:rFonts w:cstheme="minorHAnsi"/>
                <w:b/>
                <w:bCs/>
                <w:sz w:val="24"/>
                <w:szCs w:val="24"/>
              </w:rPr>
              <w:t>SLAR by:</w:t>
            </w:r>
            <w:r>
              <w:rPr>
                <w:rFonts w:cstheme="minorHAnsi"/>
                <w:sz w:val="24"/>
                <w:szCs w:val="24"/>
              </w:rPr>
              <w:t xml:space="preserve"> December 6</w:t>
            </w:r>
            <w:r w:rsidRPr="00A13CA2"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</w:tr>
    </w:tbl>
    <w:p w14:paraId="2DD2F8AB" w14:textId="0D99F471" w:rsidR="006C769A" w:rsidRPr="00C97930" w:rsidRDefault="006C769A" w:rsidP="00C97930">
      <w:pPr>
        <w:tabs>
          <w:tab w:val="left" w:pos="9885"/>
        </w:tabs>
        <w:rPr>
          <w:rFonts w:cstheme="minorHAnsi"/>
          <w:sz w:val="24"/>
          <w:szCs w:val="24"/>
        </w:rPr>
      </w:pPr>
    </w:p>
    <w:sectPr w:rsidR="006C769A" w:rsidRPr="00C97930" w:rsidSect="00C70E45">
      <w:headerReference w:type="firs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05628" w14:textId="77777777" w:rsidR="00B526DA" w:rsidRDefault="00B526DA" w:rsidP="006502AF">
      <w:pPr>
        <w:spacing w:after="0" w:line="240" w:lineRule="auto"/>
      </w:pPr>
      <w:r>
        <w:separator/>
      </w:r>
    </w:p>
  </w:endnote>
  <w:endnote w:type="continuationSeparator" w:id="0">
    <w:p w14:paraId="78E101E4" w14:textId="77777777" w:rsidR="00B526DA" w:rsidRDefault="00B526DA" w:rsidP="0065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E45D3" w14:textId="77777777" w:rsidR="00B526DA" w:rsidRDefault="00B526DA" w:rsidP="006502AF">
      <w:pPr>
        <w:spacing w:after="0" w:line="240" w:lineRule="auto"/>
      </w:pPr>
      <w:r>
        <w:separator/>
      </w:r>
    </w:p>
  </w:footnote>
  <w:footnote w:type="continuationSeparator" w:id="0">
    <w:p w14:paraId="00F14FFD" w14:textId="77777777" w:rsidR="00B526DA" w:rsidRDefault="00B526DA" w:rsidP="0065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C31D" w14:textId="2F43DE3E" w:rsidR="00C70E45" w:rsidRPr="005A037B" w:rsidRDefault="003A0C0A" w:rsidP="003A0C0A">
    <w:pPr>
      <w:pStyle w:val="Header"/>
      <w:rPr>
        <w:rFonts w:ascii="Gisha" w:hAnsi="Gisha" w:cs="Gisha"/>
        <w:b/>
        <w:bCs/>
        <w:sz w:val="36"/>
        <w:szCs w:val="36"/>
      </w:rPr>
    </w:pPr>
    <w:r w:rsidRPr="003A0C0A">
      <w:rPr>
        <w:rFonts w:ascii="Gisha" w:hAnsi="Gisha" w:cs="Gisha"/>
        <w:b/>
        <w:bCs/>
        <w:noProof/>
        <w:sz w:val="36"/>
        <w:szCs w:val="36"/>
        <w:lang w:eastAsia="en-IE"/>
      </w:rPr>
      <w:drawing>
        <wp:inline distT="0" distB="0" distL="0" distR="0" wp14:anchorId="69A07B01" wp14:editId="474280FB">
          <wp:extent cx="701617" cy="885825"/>
          <wp:effectExtent l="0" t="0" r="3810" b="0"/>
          <wp:docPr id="2" name="Picture 2" descr="St Ailbe&amp;#39;s School – Scoil Ailbhe Nao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Ailbe&amp;#39;s School – Scoil Ailbhe Nao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74" cy="89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0E45">
      <w:rPr>
        <w:rFonts w:ascii="Gisha" w:hAnsi="Gisha" w:cs="Gisha"/>
        <w:b/>
        <w:bCs/>
        <w:noProof/>
        <w:sz w:val="36"/>
        <w:szCs w:val="36"/>
        <w:lang w:eastAsia="en-IE"/>
      </w:rPr>
      <w:drawing>
        <wp:anchor distT="0" distB="0" distL="114300" distR="114300" simplePos="0" relativeHeight="251660288" behindDoc="0" locked="0" layoutInCell="1" allowOverlap="1" wp14:anchorId="3DF6BCA1" wp14:editId="577EB77B">
          <wp:simplePos x="0" y="0"/>
          <wp:positionH relativeFrom="margin">
            <wp:posOffset>9172575</wp:posOffset>
          </wp:positionH>
          <wp:positionV relativeFrom="margin">
            <wp:posOffset>-1352550</wp:posOffset>
          </wp:positionV>
          <wp:extent cx="899795" cy="794385"/>
          <wp:effectExtent l="0" t="0" r="0" b="5715"/>
          <wp:wrapSquare wrapText="bothSides"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sha" w:hAnsi="Gisha" w:cs="Gisha"/>
        <w:b/>
        <w:bCs/>
        <w:sz w:val="36"/>
        <w:szCs w:val="36"/>
      </w:rPr>
      <w:tab/>
    </w:r>
    <w:r>
      <w:rPr>
        <w:rFonts w:ascii="Gisha" w:hAnsi="Gisha" w:cs="Gisha"/>
        <w:b/>
        <w:bCs/>
        <w:sz w:val="36"/>
        <w:szCs w:val="36"/>
      </w:rPr>
      <w:tab/>
    </w:r>
    <w:r w:rsidR="00C70E45" w:rsidRPr="005A037B">
      <w:rPr>
        <w:rFonts w:ascii="Gisha" w:hAnsi="Gisha" w:cs="Gisha" w:hint="cs"/>
        <w:b/>
        <w:bCs/>
        <w:sz w:val="36"/>
        <w:szCs w:val="36"/>
      </w:rPr>
      <w:t xml:space="preserve">St. </w:t>
    </w:r>
    <w:r>
      <w:rPr>
        <w:rFonts w:ascii="Gisha" w:hAnsi="Gisha" w:cs="Gisha"/>
        <w:b/>
        <w:bCs/>
        <w:sz w:val="36"/>
        <w:szCs w:val="36"/>
      </w:rPr>
      <w:t>Ailbes</w:t>
    </w:r>
    <w:r>
      <w:rPr>
        <w:rFonts w:ascii="Gisha" w:hAnsi="Gisha" w:cs="Gisha" w:hint="cs"/>
        <w:b/>
        <w:bCs/>
        <w:sz w:val="36"/>
        <w:szCs w:val="36"/>
      </w:rPr>
      <w:t xml:space="preserve"> </w:t>
    </w:r>
    <w:r>
      <w:rPr>
        <w:rFonts w:ascii="Gisha" w:hAnsi="Gisha" w:cs="Gisha"/>
        <w:b/>
        <w:bCs/>
        <w:sz w:val="36"/>
        <w:szCs w:val="36"/>
      </w:rPr>
      <w:t>School</w:t>
    </w:r>
    <w:r w:rsidR="00E814CD">
      <w:rPr>
        <w:rFonts w:ascii="Gisha" w:hAnsi="Gisha" w:cs="Gisha"/>
        <w:b/>
        <w:bCs/>
        <w:sz w:val="36"/>
        <w:szCs w:val="36"/>
      </w:rPr>
      <w:t xml:space="preserve"> CBA1</w:t>
    </w:r>
  </w:p>
  <w:p w14:paraId="2F3F1597" w14:textId="77777777" w:rsidR="00C70E45" w:rsidRPr="005A037B" w:rsidRDefault="00C70E45" w:rsidP="00C70E45">
    <w:pPr>
      <w:pStyle w:val="Header"/>
      <w:jc w:val="center"/>
      <w:rPr>
        <w:rFonts w:ascii="Gisha" w:hAnsi="Gisha" w:cs="Gisha"/>
        <w:b/>
        <w:bCs/>
        <w:sz w:val="36"/>
        <w:szCs w:val="36"/>
      </w:rPr>
    </w:pPr>
  </w:p>
  <w:p w14:paraId="222C0478" w14:textId="1B56D3B8" w:rsidR="00C70E45" w:rsidRDefault="00C70E45" w:rsidP="00C70E45">
    <w:pPr>
      <w:pStyle w:val="Header"/>
      <w:jc w:val="center"/>
      <w:rPr>
        <w:rFonts w:ascii="Gisha" w:hAnsi="Gisha" w:cs="Gisha"/>
        <w:b/>
        <w:bCs/>
        <w:sz w:val="36"/>
        <w:szCs w:val="36"/>
      </w:rPr>
    </w:pPr>
    <w:r w:rsidRPr="005A037B">
      <w:rPr>
        <w:rFonts w:ascii="Gisha" w:hAnsi="Gisha" w:cs="Gisha" w:hint="cs"/>
        <w:b/>
        <w:bCs/>
        <w:sz w:val="36"/>
        <w:szCs w:val="36"/>
      </w:rPr>
      <w:t>Key dates for Classroom Based Assessments 202</w:t>
    </w:r>
    <w:r w:rsidR="003D4499">
      <w:rPr>
        <w:rFonts w:ascii="Gisha" w:hAnsi="Gisha" w:cs="Gisha"/>
        <w:b/>
        <w:bCs/>
        <w:sz w:val="36"/>
        <w:szCs w:val="36"/>
      </w:rPr>
      <w:t>1</w:t>
    </w:r>
    <w:r w:rsidRPr="005A037B">
      <w:rPr>
        <w:rFonts w:ascii="Gisha" w:hAnsi="Gisha" w:cs="Gisha" w:hint="cs"/>
        <w:b/>
        <w:bCs/>
        <w:sz w:val="36"/>
        <w:szCs w:val="36"/>
      </w:rPr>
      <w:t>/202</w:t>
    </w:r>
    <w:r w:rsidR="003D4499">
      <w:rPr>
        <w:rFonts w:ascii="Gisha" w:hAnsi="Gisha" w:cs="Gisha"/>
        <w:b/>
        <w:bCs/>
        <w:sz w:val="36"/>
        <w:szCs w:val="36"/>
      </w:rPr>
      <w:t>2</w:t>
    </w:r>
  </w:p>
  <w:p w14:paraId="4DDA6CD9" w14:textId="08FBACC0" w:rsidR="00C70E45" w:rsidRDefault="00C70E45" w:rsidP="00C70E45">
    <w:pPr>
      <w:pStyle w:val="Header"/>
      <w:jc w:val="center"/>
    </w:pPr>
    <w:r>
      <w:rPr>
        <w:rFonts w:ascii="Gisha" w:hAnsi="Gisha" w:cs="Gisha"/>
        <w:b/>
        <w:bCs/>
        <w:sz w:val="36"/>
        <w:szCs w:val="36"/>
      </w:rPr>
      <w:t>Second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0CB"/>
    <w:multiLevelType w:val="multilevel"/>
    <w:tmpl w:val="F3A4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EE58C2"/>
    <w:multiLevelType w:val="multilevel"/>
    <w:tmpl w:val="8060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671B9B"/>
    <w:multiLevelType w:val="hybridMultilevel"/>
    <w:tmpl w:val="883CCE5E"/>
    <w:lvl w:ilvl="0" w:tplc="C0E6B95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694710"/>
    <w:multiLevelType w:val="hybridMultilevel"/>
    <w:tmpl w:val="D376FE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9C"/>
    <w:rsid w:val="000D035A"/>
    <w:rsid w:val="001333C6"/>
    <w:rsid w:val="001872C5"/>
    <w:rsid w:val="001975DE"/>
    <w:rsid w:val="002861D2"/>
    <w:rsid w:val="002A246B"/>
    <w:rsid w:val="002C695F"/>
    <w:rsid w:val="00324C87"/>
    <w:rsid w:val="003A0C0A"/>
    <w:rsid w:val="003C1970"/>
    <w:rsid w:val="003D4499"/>
    <w:rsid w:val="00403E08"/>
    <w:rsid w:val="004672C3"/>
    <w:rsid w:val="004C142A"/>
    <w:rsid w:val="005159FA"/>
    <w:rsid w:val="00570184"/>
    <w:rsid w:val="00600612"/>
    <w:rsid w:val="006502AF"/>
    <w:rsid w:val="00677AF3"/>
    <w:rsid w:val="006C769A"/>
    <w:rsid w:val="0071408E"/>
    <w:rsid w:val="00776FE3"/>
    <w:rsid w:val="007E75CC"/>
    <w:rsid w:val="00804CF9"/>
    <w:rsid w:val="0082035E"/>
    <w:rsid w:val="00864D86"/>
    <w:rsid w:val="008E202B"/>
    <w:rsid w:val="00A54097"/>
    <w:rsid w:val="00A70FF4"/>
    <w:rsid w:val="00AD69BC"/>
    <w:rsid w:val="00B0629C"/>
    <w:rsid w:val="00B15276"/>
    <w:rsid w:val="00B526DA"/>
    <w:rsid w:val="00BA36DB"/>
    <w:rsid w:val="00C032D4"/>
    <w:rsid w:val="00C70E45"/>
    <w:rsid w:val="00C97930"/>
    <w:rsid w:val="00E30437"/>
    <w:rsid w:val="00E814CD"/>
    <w:rsid w:val="00E82276"/>
    <w:rsid w:val="00EF75C7"/>
    <w:rsid w:val="00F01D3D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A37525"/>
  <w15:chartTrackingRefBased/>
  <w15:docId w15:val="{B8813ECF-7D54-4590-9184-F2E6A01D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29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AF"/>
  </w:style>
  <w:style w:type="paragraph" w:styleId="Footer">
    <w:name w:val="footer"/>
    <w:basedOn w:val="Normal"/>
    <w:link w:val="FooterChar"/>
    <w:uiPriority w:val="99"/>
    <w:unhideWhenUsed/>
    <w:rsid w:val="0065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AF"/>
  </w:style>
  <w:style w:type="paragraph" w:styleId="BalloonText">
    <w:name w:val="Balloon Text"/>
    <w:basedOn w:val="Normal"/>
    <w:link w:val="BalloonTextChar"/>
    <w:uiPriority w:val="99"/>
    <w:semiHidden/>
    <w:unhideWhenUsed/>
    <w:rsid w:val="008E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Deasy</dc:creator>
  <cp:keywords/>
  <dc:description/>
  <cp:lastModifiedBy>Siobhan Casey</cp:lastModifiedBy>
  <cp:revision>2</cp:revision>
  <cp:lastPrinted>2021-11-10T11:19:00Z</cp:lastPrinted>
  <dcterms:created xsi:type="dcterms:W3CDTF">2021-11-10T11:57:00Z</dcterms:created>
  <dcterms:modified xsi:type="dcterms:W3CDTF">2021-11-10T11:57:00Z</dcterms:modified>
</cp:coreProperties>
</file>